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 xml:space="preserve"> </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许魏民</w:t>
      </w:r>
      <w:r>
        <w:rPr>
          <w:rFonts w:hint="eastAsia" w:ascii="仿宋" w:hAnsi="仿宋" w:eastAsia="仿宋" w:cs="仿宋"/>
          <w:sz w:val="32"/>
          <w:szCs w:val="32"/>
          <w:lang w:val="en-US" w:eastAsia="zh-CN"/>
        </w:rPr>
        <w:t>〔2019〕</w:t>
      </w:r>
      <w:r>
        <w:rPr>
          <w:rFonts w:hint="eastAsia" w:ascii="仿宋_GB2312" w:hAnsi="仿宋_GB2312" w:eastAsia="仿宋_GB2312" w:cs="仿宋_GB2312"/>
          <w:sz w:val="32"/>
          <w:szCs w:val="32"/>
          <w:lang w:val="en-US" w:eastAsia="zh-CN"/>
        </w:rPr>
        <w:t>43</w:t>
      </w:r>
      <w:bookmarkStart w:id="0" w:name="_GoBack"/>
      <w:bookmarkEnd w:id="0"/>
      <w:r>
        <w:rPr>
          <w:rFonts w:hint="eastAsia" w:ascii="仿宋_GB2312" w:hAnsi="仿宋_GB2312" w:eastAsia="仿宋_GB2312" w:cs="仿宋_GB2312"/>
          <w:sz w:val="32"/>
          <w:szCs w:val="32"/>
          <w:lang w:val="en-US" w:eastAsia="zh-CN"/>
        </w:rPr>
        <w:t>号</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魏都区80周岁以上老年人高龄津贴</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实施办法</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按照《省委办公厅、省政府办公厅关于印发&lt;2019年河南省重点民生实事工作方案&gt;的通知》（</w:t>
      </w:r>
      <w:r>
        <w:rPr>
          <w:rFonts w:hint="eastAsia" w:ascii="仿宋" w:hAnsi="仿宋" w:eastAsia="仿宋" w:cs="仿宋"/>
          <w:sz w:val="32"/>
          <w:szCs w:val="32"/>
          <w:lang w:val="en-US" w:eastAsia="zh-CN"/>
        </w:rPr>
        <w:t>豫办〔2019〕5号</w:t>
      </w:r>
      <w:r>
        <w:rPr>
          <w:rFonts w:hint="eastAsia" w:ascii="仿宋_GB2312" w:hAnsi="仿宋_GB2312" w:eastAsia="仿宋_GB2312" w:cs="仿宋_GB2312"/>
          <w:sz w:val="32"/>
          <w:szCs w:val="32"/>
          <w:lang w:val="en-US" w:eastAsia="zh-CN"/>
        </w:rPr>
        <w:t>）、《河南省民政厅 河南省财政厅关于实施高龄津贴制度的通知》（</w:t>
      </w:r>
      <w:r>
        <w:rPr>
          <w:rFonts w:hint="eastAsia" w:ascii="仿宋" w:hAnsi="仿宋" w:eastAsia="仿宋" w:cs="仿宋"/>
          <w:sz w:val="32"/>
          <w:szCs w:val="32"/>
          <w:lang w:val="en-US" w:eastAsia="zh-CN"/>
        </w:rPr>
        <w:t>豫民文〔2019〕109号</w:t>
      </w:r>
      <w:r>
        <w:rPr>
          <w:rFonts w:hint="eastAsia" w:ascii="仿宋_GB2312" w:hAnsi="仿宋_GB2312" w:eastAsia="仿宋_GB2312" w:cs="仿宋_GB2312"/>
          <w:sz w:val="32"/>
          <w:szCs w:val="32"/>
          <w:lang w:val="en-US" w:eastAsia="zh-CN"/>
        </w:rPr>
        <w:t>）、《许昌市民政局 许昌市财政局关于印发许昌市80周岁以上老年人高龄津贴实施办法的通知》（许</w:t>
      </w:r>
      <w:r>
        <w:rPr>
          <w:rFonts w:hint="eastAsia" w:ascii="仿宋" w:hAnsi="仿宋" w:eastAsia="仿宋" w:cs="仿宋"/>
          <w:sz w:val="32"/>
          <w:szCs w:val="32"/>
          <w:lang w:val="en-US" w:eastAsia="zh-CN"/>
        </w:rPr>
        <w:t>民文〔2019〕77号</w:t>
      </w:r>
      <w:r>
        <w:rPr>
          <w:rFonts w:hint="eastAsia" w:ascii="仿宋_GB2312" w:hAnsi="仿宋_GB2312" w:eastAsia="仿宋_GB2312" w:cs="仿宋_GB2312"/>
          <w:sz w:val="32"/>
          <w:szCs w:val="32"/>
          <w:lang w:val="en-US" w:eastAsia="zh-CN"/>
        </w:rPr>
        <w:t>）要求，为深入贯彻落实《河南省老年人权益保障条例》，保障老年人合法权益，切实做好我区80周岁以上老年人高龄津贴发放工作，规范发放程序，明确工作职责，确保高龄津贴及时、足额发放给所有符合条件的高龄老人，经局党组研究决定，制订我区80周岁以上老年人高龄津贴实施办法：</w:t>
      </w:r>
    </w:p>
    <w:p>
      <w:pPr>
        <w:widowControl w:val="0"/>
        <w:numPr>
          <w:ilvl w:val="0"/>
          <w:numId w:val="1"/>
        </w:numPr>
        <w:wordWrap/>
        <w:adjustRightInd/>
        <w:snapToGrid/>
        <w:spacing w:before="0" w:after="0" w:line="56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发放政策</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（一）发放对象</w:t>
      </w:r>
    </w:p>
    <w:p>
      <w:pPr>
        <w:widowControl w:val="0"/>
        <w:numPr>
          <w:ilvl w:val="0"/>
          <w:numId w:val="0"/>
        </w:numPr>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具有许昌市魏都区户籍，80周岁以上老年人。</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（二）发放标准</w:t>
      </w:r>
    </w:p>
    <w:p>
      <w:pPr>
        <w:widowControl w:val="0"/>
        <w:numPr>
          <w:ilvl w:val="0"/>
          <w:numId w:val="0"/>
        </w:numPr>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80-89周岁老年人，每人每月50元；</w:t>
      </w:r>
    </w:p>
    <w:p>
      <w:pPr>
        <w:widowControl w:val="0"/>
        <w:numPr>
          <w:ilvl w:val="0"/>
          <w:numId w:val="0"/>
        </w:numPr>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90-99周岁老年人，每人每月100元；</w:t>
      </w:r>
    </w:p>
    <w:p>
      <w:pPr>
        <w:widowControl w:val="0"/>
        <w:numPr>
          <w:ilvl w:val="0"/>
          <w:numId w:val="0"/>
        </w:numPr>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100周岁以上老年人，每人每月300元。</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（三）实施时间</w:t>
      </w:r>
    </w:p>
    <w:p>
      <w:pPr>
        <w:widowControl w:val="0"/>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自2019年元月开始实施。1939年元月1日前出生且于2019年申报的高龄老人， 统一从2019年元月开始补发（2019年未申报的不予补发）。1939年出生且于2019年申报的高龄老人，从2019年符合发放时间的</w:t>
      </w:r>
      <w:r>
        <w:rPr>
          <w:rFonts w:hint="eastAsia" w:ascii="仿宋_GB2312" w:hAnsi="仿宋_GB2312" w:eastAsia="仿宋_GB2312" w:cs="仿宋_GB2312"/>
          <w:b w:val="0"/>
          <w:bCs w:val="0"/>
          <w:color w:val="auto"/>
          <w:sz w:val="32"/>
          <w:szCs w:val="32"/>
          <w:lang w:val="en-US" w:eastAsia="zh-CN"/>
        </w:rPr>
        <w:t>当月</w:t>
      </w:r>
      <w:r>
        <w:rPr>
          <w:rFonts w:hint="eastAsia" w:ascii="仿宋_GB2312" w:hAnsi="仿宋_GB2312" w:eastAsia="仿宋_GB2312" w:cs="仿宋_GB2312"/>
          <w:sz w:val="32"/>
          <w:szCs w:val="32"/>
          <w:lang w:val="en-US" w:eastAsia="zh-CN"/>
        </w:rPr>
        <w:t>开始补发。</w:t>
      </w:r>
    </w:p>
    <w:p>
      <w:pPr>
        <w:widowControl w:val="0"/>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高龄津贴发放时限以批准的次月开始计发，</w:t>
      </w:r>
      <w:r>
        <w:rPr>
          <w:rFonts w:hint="eastAsia" w:ascii="仿宋" w:hAnsi="仿宋" w:eastAsia="仿宋" w:cs="仿宋"/>
          <w:sz w:val="32"/>
          <w:szCs w:val="32"/>
          <w:lang w:val="en-US" w:eastAsia="zh-CN"/>
        </w:rPr>
        <w:t>年满80周岁、90周岁、100周岁的老年人，应提前一个月向户籍所在社区申领补贴，</w:t>
      </w:r>
      <w:r>
        <w:rPr>
          <w:rFonts w:hint="eastAsia" w:ascii="仿宋_GB2312" w:hAnsi="仿宋_GB2312" w:eastAsia="仿宋_GB2312" w:cs="仿宋_GB2312"/>
          <w:sz w:val="32"/>
          <w:szCs w:val="32"/>
          <w:lang w:val="en-US" w:eastAsia="zh-CN"/>
        </w:rPr>
        <w:t>对老年人年满80周岁、90周岁、100周岁年龄档次而没有及时申报的月份不予补发。</w:t>
      </w:r>
    </w:p>
    <w:p>
      <w:pPr>
        <w:widowControl w:val="0"/>
        <w:numPr>
          <w:ilvl w:val="0"/>
          <w:numId w:val="2"/>
        </w:numPr>
        <w:wordWrap/>
        <w:adjustRightInd/>
        <w:snapToGrid/>
        <w:spacing w:before="0" w:after="0" w:line="560" w:lineRule="exact"/>
        <w:ind w:right="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发放办法</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高龄津贴实行按月发放，动态管理。补助对象自迁出户籍地、去世后下月起停止发放。各办事处应及时掌握补助对象的信息变动情况，按照程序及时办理审批、增发、停发等手续。</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高龄津贴通过中原银行社会保障卡或中原银行账户进行发放。</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二、申领程序</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（一）自愿申请</w:t>
      </w:r>
    </w:p>
    <w:p>
      <w:pPr>
        <w:widowControl w:val="0"/>
        <w:numPr>
          <w:ilvl w:val="0"/>
          <w:numId w:val="0"/>
        </w:numPr>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具备领取高龄津贴条件的老年人，均按照自愿申请的原则，向本人户籍所在地的社区提出申请；委托亲属等其他人员申请的，须提供本人和受托人的身份证明等相关材料。(需服务对象提交材料：高龄老人身份证、户口簿、中原银行账号复印件、近期一寸（二寸）免冠照片、《高龄补贴申请表》。如需代办，还需提供代办人的有效证件（身份证）)</w:t>
      </w:r>
    </w:p>
    <w:p>
      <w:pPr>
        <w:widowControl w:val="0"/>
        <w:numPr>
          <w:ilvl w:val="0"/>
          <w:numId w:val="0"/>
        </w:numPr>
        <w:wordWrap/>
        <w:adjustRightInd/>
        <w:snapToGrid/>
        <w:spacing w:before="0" w:after="0" w:line="560" w:lineRule="exact"/>
        <w:ind w:right="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（二）逐级审核</w:t>
      </w:r>
    </w:p>
    <w:p>
      <w:pPr>
        <w:widowControl w:val="0"/>
        <w:numPr>
          <w:ilvl w:val="0"/>
          <w:numId w:val="0"/>
        </w:numPr>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1.社区受理。社区接到申请后，要及时比对申请人基本信息，将有关材料报送至办事处。</w:t>
      </w:r>
    </w:p>
    <w:p>
      <w:pPr>
        <w:widowControl w:val="0"/>
        <w:numPr>
          <w:ilvl w:val="0"/>
          <w:numId w:val="0"/>
        </w:numPr>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2.办事处审核。办事处接到申请后，及时进行核实、登记、造册，核实无误后，报送至民政部门审批。</w:t>
      </w:r>
    </w:p>
    <w:p>
      <w:pPr>
        <w:widowControl w:val="0"/>
        <w:numPr>
          <w:ilvl w:val="0"/>
          <w:numId w:val="0"/>
        </w:numPr>
        <w:wordWrap/>
        <w:adjustRightInd/>
        <w:snapToGrid/>
        <w:spacing w:before="0" w:after="0" w:line="56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三、停止发放程序</w:t>
      </w:r>
    </w:p>
    <w:p>
      <w:pPr>
        <w:widowControl w:val="0"/>
        <w:wordWrap/>
        <w:adjustRightIn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户籍迁出本辖区或去世的高龄老年人，一周内由近亲属到社区办理</w:t>
      </w:r>
      <w:r>
        <w:rPr>
          <w:rFonts w:hint="eastAsia" w:ascii="仿宋_GB2312" w:hAnsi="仿宋_GB2312" w:eastAsia="仿宋_GB2312" w:cs="仿宋_GB2312"/>
          <w:sz w:val="32"/>
          <w:szCs w:val="32"/>
          <w:lang w:val="en-US" w:eastAsia="zh-CN"/>
        </w:rPr>
        <w:t>高龄津贴人员停止发放手续，社区要逐级上报注销，办事处民政部门要对注销人员进行上门核查确认。</w:t>
      </w:r>
    </w:p>
    <w:p>
      <w:pPr>
        <w:widowControl w:val="0"/>
        <w:wordWrap/>
        <w:adjustRightIn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各办事处应于每月20日前将《魏都区高龄津贴发放汇总表》（附件2）和《魏都区享受高龄津贴人员停止发放登记表》（附件3）报送区民政局。</w:t>
      </w:r>
    </w:p>
    <w:p>
      <w:pPr>
        <w:widowControl w:val="0"/>
        <w:wordWrap/>
        <w:adjustRightInd/>
        <w:spacing w:before="0" w:after="0" w:line="560" w:lineRule="exact"/>
        <w:ind w:right="0"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、工作要求</w:t>
      </w:r>
    </w:p>
    <w:p>
      <w:pPr>
        <w:widowControl w:val="0"/>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（一）加强领导组织</w:t>
      </w:r>
      <w:r>
        <w:rPr>
          <w:rFonts w:hint="eastAsia" w:ascii="仿宋_GB2312" w:hAnsi="仿宋_GB2312" w:eastAsia="仿宋_GB2312" w:cs="仿宋_GB2312"/>
          <w:sz w:val="32"/>
          <w:szCs w:val="32"/>
          <w:lang w:val="en-US" w:eastAsia="zh-CN"/>
        </w:rPr>
        <w:t>。各办事处要高度重视，切实加强对此项工作的领导，做到周密部署，并认真抓好落实，做好高龄老人津贴发放相关工作。     </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（二）加强基础管理</w:t>
      </w:r>
      <w:r>
        <w:rPr>
          <w:rFonts w:hint="eastAsia" w:ascii="仿宋_GB2312" w:hAnsi="仿宋_GB2312" w:eastAsia="仿宋_GB2312" w:cs="仿宋_GB2312"/>
          <w:sz w:val="32"/>
          <w:szCs w:val="32"/>
          <w:lang w:val="en-US" w:eastAsia="zh-CN"/>
        </w:rPr>
        <w:t>。 单位要在深入调查的基础上，进一步核实高龄老人有关情况，登记造册，建立台账，建立统一的高龄老人个人档案和老年人基础数据库。要坚持动态和人性化管理，分类发放，切实做到不漏发、不超发。要建立定期核查、抽查和统计报告制度，广泛接受社会监督和有关部门的检查。对于行动不便的老年人可通过老人直系亲属代理申请或工作人员上门办理，坚决杜绝让行动不便的老年人到指定地点进行申请。</w:t>
      </w:r>
    </w:p>
    <w:p>
      <w:pPr>
        <w:widowControl w:val="0"/>
        <w:numPr>
          <w:ilvl w:val="0"/>
          <w:numId w:val="0"/>
        </w:numPr>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附件：1.魏都区高龄津贴申请表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2.魏都区高龄津贴发放汇总表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3.魏都区享受高龄津贴人员停止发放登记表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魏都区高龄老人津贴终止报告书</w:t>
      </w:r>
    </w:p>
    <w:p>
      <w:pPr>
        <w:ind w:firstLine="1600" w:firstLineChars="5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魏都区高龄老人津贴变更报告书</w:t>
      </w:r>
    </w:p>
    <w:p>
      <w:pPr>
        <w:spacing w:line="560" w:lineRule="exact"/>
        <w:jc w:val="left"/>
        <w:rPr>
          <w:rFonts w:hint="default"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lang w:val="en-US" w:eastAsia="zh-CN"/>
        </w:rPr>
        <w:t xml:space="preserve"> 魏都区</w:t>
      </w:r>
      <w:r>
        <w:rPr>
          <w:rFonts w:hint="eastAsia" w:ascii="小标宋" w:hAnsi="小标宋" w:eastAsia="小标宋" w:cs="小标宋"/>
          <w:b w:val="0"/>
          <w:bCs w:val="0"/>
          <w:sz w:val="44"/>
          <w:szCs w:val="44"/>
        </w:rPr>
        <w:t xml:space="preserve">高龄津贴申请表 </w:t>
      </w:r>
    </w:p>
    <w:tbl>
      <w:tblPr>
        <w:tblStyle w:val="4"/>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6"/>
        <w:gridCol w:w="983"/>
        <w:gridCol w:w="263"/>
        <w:gridCol w:w="918"/>
        <w:gridCol w:w="121"/>
        <w:gridCol w:w="328"/>
        <w:gridCol w:w="430"/>
        <w:gridCol w:w="522"/>
        <w:gridCol w:w="387"/>
        <w:gridCol w:w="876"/>
        <w:gridCol w:w="164"/>
        <w:gridCol w:w="232"/>
        <w:gridCol w:w="474"/>
        <w:gridCol w:w="344"/>
        <w:gridCol w:w="677"/>
        <w:gridCol w:w="24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5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75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90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民族</w:t>
            </w: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87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*出生</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年月</w:t>
            </w:r>
            <w:r>
              <w:rPr>
                <w:rFonts w:hint="eastAsia" w:ascii="宋体" w:hAnsi="宋体" w:eastAsia="宋体" w:cs="宋体"/>
                <w:sz w:val="21"/>
                <w:szCs w:val="21"/>
                <w:lang w:eastAsia="zh-CN"/>
              </w:rPr>
              <w:t>日</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*联系 电话</w:t>
            </w:r>
          </w:p>
        </w:tc>
        <w:tc>
          <w:tcPr>
            <w:tcW w:w="229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66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276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4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现居住地</w:t>
            </w:r>
          </w:p>
        </w:tc>
        <w:tc>
          <w:tcPr>
            <w:tcW w:w="5473"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ind w:firstLine="525" w:firstLineChars="250"/>
              <w:rPr>
                <w:rFonts w:hint="eastAsia" w:ascii="宋体" w:hAnsi="宋体" w:eastAsia="宋体" w:cs="宋体"/>
                <w:sz w:val="21"/>
                <w:szCs w:val="21"/>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4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*户籍所在地</w:t>
            </w:r>
          </w:p>
        </w:tc>
        <w:tc>
          <w:tcPr>
            <w:tcW w:w="5473"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乡（镇、办）     社区（村）</w:t>
            </w: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14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申请人社会保障卡账号或银行账号</w:t>
            </w:r>
          </w:p>
        </w:tc>
        <w:tc>
          <w:tcPr>
            <w:tcW w:w="7038"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80" w:type="dxa"/>
            <w:gridSpan w:val="1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子女情况或受托联系人信息（可根据实际情况多填）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*与老人关系</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*住址</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与老人关系</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住址</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与老人关系</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住址</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8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*代办人姓名</w:t>
            </w:r>
          </w:p>
        </w:tc>
        <w:tc>
          <w:tcPr>
            <w:tcW w:w="2582"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247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*代办人电话</w:t>
            </w:r>
          </w:p>
        </w:tc>
        <w:tc>
          <w:tcPr>
            <w:tcW w:w="224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8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*代办人</w:t>
            </w:r>
            <w:r>
              <w:rPr>
                <w:rFonts w:hint="eastAsia" w:ascii="宋体" w:hAnsi="宋体" w:cs="宋体"/>
                <w:sz w:val="21"/>
                <w:szCs w:val="21"/>
                <w:lang w:eastAsia="zh-CN"/>
              </w:rPr>
              <w:t>身份证号</w:t>
            </w:r>
          </w:p>
        </w:tc>
        <w:tc>
          <w:tcPr>
            <w:tcW w:w="7301" w:type="dxa"/>
            <w:gridSpan w:val="15"/>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060"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户籍地</w:t>
            </w:r>
            <w:r>
              <w:rPr>
                <w:rFonts w:hint="eastAsia" w:ascii="宋体" w:hAnsi="宋体" w:cs="宋体"/>
                <w:sz w:val="21"/>
                <w:szCs w:val="21"/>
                <w:lang w:eastAsia="zh-CN"/>
              </w:rPr>
              <w:t>村委会</w:t>
            </w:r>
            <w:r>
              <w:rPr>
                <w:rFonts w:hint="eastAsia" w:ascii="宋体" w:hAnsi="宋体" w:eastAsia="宋体" w:cs="宋体"/>
                <w:sz w:val="21"/>
                <w:szCs w:val="21"/>
              </w:rPr>
              <w:t>（</w:t>
            </w:r>
            <w:r>
              <w:rPr>
                <w:rFonts w:hint="eastAsia" w:ascii="宋体" w:hAnsi="宋体" w:cs="宋体"/>
                <w:sz w:val="21"/>
                <w:szCs w:val="21"/>
                <w:lang w:eastAsia="zh-CN"/>
              </w:rPr>
              <w:t>社区</w:t>
            </w:r>
            <w:r>
              <w:rPr>
                <w:rFonts w:hint="eastAsia" w:ascii="宋体" w:hAnsi="宋体" w:eastAsia="宋体" w:cs="宋体"/>
                <w:sz w:val="21"/>
                <w:szCs w:val="21"/>
              </w:rPr>
              <w:t>）意见</w:t>
            </w:r>
          </w:p>
        </w:tc>
        <w:tc>
          <w:tcPr>
            <w:tcW w:w="3060"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户籍地乡</w:t>
            </w:r>
            <w:r>
              <w:rPr>
                <w:rFonts w:hint="eastAsia" w:ascii="宋体" w:hAnsi="宋体" w:cs="宋体"/>
                <w:sz w:val="21"/>
                <w:szCs w:val="21"/>
                <w:lang w:eastAsia="zh-CN"/>
              </w:rPr>
              <w:t>（镇、办）</w:t>
            </w:r>
            <w:r>
              <w:rPr>
                <w:rFonts w:hint="eastAsia" w:ascii="宋体" w:hAnsi="宋体" w:eastAsia="宋体" w:cs="宋体"/>
                <w:sz w:val="21"/>
                <w:szCs w:val="21"/>
              </w:rPr>
              <w:t>意见</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县（市、区）民政部门意见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306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spacing w:line="320" w:lineRule="exact"/>
              <w:rPr>
                <w:rFonts w:hint="eastAsia" w:ascii="宋体" w:hAnsi="宋体" w:eastAsia="宋体" w:cs="宋体"/>
                <w:sz w:val="21"/>
                <w:szCs w:val="21"/>
              </w:rPr>
            </w:pPr>
            <w:r>
              <w:rPr>
                <w:rFonts w:hint="eastAsia" w:ascii="宋体" w:hAnsi="宋体" w:cs="宋体"/>
                <w:sz w:val="21"/>
                <w:szCs w:val="21"/>
                <w:lang w:eastAsia="zh-CN"/>
              </w:rPr>
              <w:t>经办</w:t>
            </w:r>
            <w:r>
              <w:rPr>
                <w:rFonts w:hint="eastAsia" w:ascii="宋体" w:hAnsi="宋体" w:eastAsia="宋体" w:cs="宋体"/>
                <w:sz w:val="21"/>
                <w:szCs w:val="21"/>
              </w:rPr>
              <w:t>人：</w:t>
            </w:r>
          </w:p>
          <w:p>
            <w:pPr>
              <w:spacing w:line="340" w:lineRule="exact"/>
              <w:ind w:left="1042" w:leftChars="496"/>
              <w:rPr>
                <w:rFonts w:hint="eastAsia" w:ascii="宋体" w:hAnsi="宋体" w:eastAsia="宋体" w:cs="宋体"/>
                <w:sz w:val="21"/>
                <w:szCs w:val="21"/>
              </w:rPr>
            </w:pPr>
            <w:r>
              <w:rPr>
                <w:rFonts w:hint="eastAsia" w:ascii="宋体" w:hAnsi="宋体" w:eastAsia="宋体" w:cs="宋体"/>
                <w:sz w:val="21"/>
                <w:szCs w:val="21"/>
              </w:rPr>
              <w:t xml:space="preserve">单位盖章：                     </w:t>
            </w:r>
          </w:p>
          <w:p>
            <w:pPr>
              <w:spacing w:line="340" w:lineRule="exact"/>
              <w:ind w:left="1042" w:leftChars="496"/>
              <w:rPr>
                <w:rFonts w:hint="eastAsia" w:ascii="宋体" w:hAnsi="宋体" w:eastAsia="宋体" w:cs="宋体"/>
                <w:sz w:val="21"/>
                <w:szCs w:val="21"/>
              </w:rPr>
            </w:pPr>
            <w:r>
              <w:rPr>
                <w:rFonts w:hint="eastAsia" w:ascii="宋体" w:hAnsi="宋体" w:eastAsia="宋体" w:cs="宋体"/>
                <w:sz w:val="21"/>
                <w:szCs w:val="21"/>
              </w:rPr>
              <w:t>年   月  日</w:t>
            </w:r>
          </w:p>
        </w:tc>
        <w:tc>
          <w:tcPr>
            <w:tcW w:w="3060"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spacing w:line="320" w:lineRule="exact"/>
              <w:rPr>
                <w:rFonts w:hint="eastAsia" w:ascii="宋体" w:hAnsi="宋体" w:eastAsia="宋体" w:cs="宋体"/>
                <w:sz w:val="21"/>
                <w:szCs w:val="21"/>
              </w:rPr>
            </w:pPr>
            <w:r>
              <w:rPr>
                <w:rFonts w:hint="eastAsia" w:ascii="宋体" w:hAnsi="宋体" w:cs="宋体"/>
                <w:sz w:val="21"/>
                <w:szCs w:val="21"/>
                <w:lang w:eastAsia="zh-CN"/>
              </w:rPr>
              <w:t>经办</w:t>
            </w:r>
            <w:r>
              <w:rPr>
                <w:rFonts w:hint="eastAsia" w:ascii="宋体" w:hAnsi="宋体" w:eastAsia="宋体" w:cs="宋体"/>
                <w:sz w:val="21"/>
                <w:szCs w:val="21"/>
              </w:rPr>
              <w:t>人：</w:t>
            </w:r>
          </w:p>
          <w:p>
            <w:pPr>
              <w:spacing w:line="340" w:lineRule="exact"/>
              <w:ind w:left="1042" w:leftChars="496"/>
              <w:rPr>
                <w:rFonts w:hint="eastAsia" w:ascii="宋体" w:hAnsi="宋体" w:eastAsia="宋体" w:cs="宋体"/>
                <w:sz w:val="21"/>
                <w:szCs w:val="21"/>
              </w:rPr>
            </w:pPr>
            <w:r>
              <w:rPr>
                <w:rFonts w:hint="eastAsia" w:ascii="宋体" w:hAnsi="宋体" w:eastAsia="宋体" w:cs="宋体"/>
                <w:sz w:val="21"/>
                <w:szCs w:val="21"/>
              </w:rPr>
              <w:t xml:space="preserve">单位盖章：                     </w:t>
            </w:r>
          </w:p>
          <w:p>
            <w:pPr>
              <w:spacing w:line="34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年   月  日</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spacing w:line="320" w:lineRule="exact"/>
              <w:rPr>
                <w:rFonts w:hint="eastAsia" w:ascii="宋体" w:hAnsi="宋体" w:eastAsia="宋体" w:cs="宋体"/>
                <w:sz w:val="21"/>
                <w:szCs w:val="21"/>
              </w:rPr>
            </w:pPr>
            <w:r>
              <w:rPr>
                <w:rFonts w:hint="eastAsia" w:ascii="宋体" w:hAnsi="宋体" w:cs="宋体"/>
                <w:sz w:val="21"/>
                <w:szCs w:val="21"/>
                <w:lang w:eastAsia="zh-CN"/>
              </w:rPr>
              <w:t>经办</w:t>
            </w:r>
            <w:r>
              <w:rPr>
                <w:rFonts w:hint="eastAsia" w:ascii="宋体" w:hAnsi="宋体" w:eastAsia="宋体" w:cs="宋体"/>
                <w:sz w:val="21"/>
                <w:szCs w:val="21"/>
              </w:rPr>
              <w:t>人：</w:t>
            </w:r>
          </w:p>
          <w:p>
            <w:pPr>
              <w:spacing w:line="340" w:lineRule="exact"/>
              <w:ind w:left="1042" w:leftChars="496"/>
              <w:rPr>
                <w:rFonts w:hint="eastAsia" w:ascii="宋体" w:hAnsi="宋体" w:eastAsia="宋体" w:cs="宋体"/>
                <w:sz w:val="21"/>
                <w:szCs w:val="21"/>
              </w:rPr>
            </w:pPr>
            <w:r>
              <w:rPr>
                <w:rFonts w:hint="eastAsia" w:ascii="宋体" w:hAnsi="宋体" w:eastAsia="宋体" w:cs="宋体"/>
                <w:sz w:val="21"/>
                <w:szCs w:val="21"/>
              </w:rPr>
              <w:t xml:space="preserve">单位盖章：                     </w:t>
            </w:r>
          </w:p>
          <w:p>
            <w:pPr>
              <w:spacing w:line="34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年   月  日</w:t>
            </w:r>
          </w:p>
        </w:tc>
      </w:tr>
    </w:tbl>
    <w:p>
      <w:pPr>
        <w:spacing w:line="0" w:lineRule="atLeast"/>
        <w:jc w:val="left"/>
        <w:rPr>
          <w:rFonts w:hint="eastAsia" w:ascii="仿宋_GB2312" w:hAnsi="宋体"/>
          <w:sz w:val="21"/>
          <w:szCs w:val="21"/>
        </w:rPr>
      </w:pPr>
      <w:r>
        <w:rPr>
          <w:rFonts w:hint="eastAsia" w:ascii="仿宋_GB2312" w:hAnsi="宋体"/>
          <w:sz w:val="21"/>
          <w:szCs w:val="21"/>
        </w:rPr>
        <w:t>备注：1.</w:t>
      </w:r>
      <w:r>
        <w:rPr>
          <w:rFonts w:hint="eastAsia" w:ascii="仿宋_GB2312" w:hAnsi="宋体"/>
          <w:sz w:val="21"/>
          <w:szCs w:val="21"/>
          <w:lang w:eastAsia="zh-CN"/>
        </w:rPr>
        <w:t>带</w:t>
      </w:r>
      <w:r>
        <w:rPr>
          <w:rFonts w:hint="eastAsia" w:ascii="仿宋_GB2312" w:hAnsi="宋体"/>
          <w:sz w:val="21"/>
          <w:szCs w:val="21"/>
        </w:rPr>
        <w:t>*</w:t>
      </w:r>
      <w:r>
        <w:rPr>
          <w:rFonts w:hint="eastAsia" w:ascii="仿宋_GB2312" w:hAnsi="宋体"/>
          <w:sz w:val="21"/>
          <w:szCs w:val="21"/>
          <w:lang w:eastAsia="zh-CN"/>
        </w:rPr>
        <w:t>为必填项，</w:t>
      </w:r>
      <w:r>
        <w:rPr>
          <w:rFonts w:hint="eastAsia" w:ascii="仿宋_GB2312" w:hAnsi="宋体"/>
          <w:sz w:val="21"/>
          <w:szCs w:val="21"/>
        </w:rPr>
        <w:t>出生年月必须与身份证一致；</w:t>
      </w:r>
    </w:p>
    <w:p>
      <w:pPr>
        <w:spacing w:line="0" w:lineRule="atLeast"/>
        <w:jc w:val="left"/>
        <w:rPr>
          <w:rFonts w:hint="eastAsia" w:ascii="仿宋_GB2312" w:hAnsi="宋体"/>
          <w:sz w:val="21"/>
          <w:szCs w:val="21"/>
        </w:rPr>
      </w:pPr>
      <w:r>
        <w:rPr>
          <w:rFonts w:hint="eastAsia" w:ascii="仿宋_GB2312" w:hAnsi="宋体"/>
          <w:sz w:val="21"/>
          <w:szCs w:val="21"/>
        </w:rPr>
        <w:t xml:space="preserve">      2.</w:t>
      </w:r>
      <w:r>
        <w:rPr>
          <w:rFonts w:hint="eastAsia" w:ascii="仿宋_GB2312" w:hAnsi="宋体"/>
          <w:spacing w:val="-10"/>
          <w:sz w:val="21"/>
          <w:szCs w:val="21"/>
        </w:rPr>
        <w:t>申请人户口簿、身份证正反两面复印件</w:t>
      </w:r>
      <w:r>
        <w:rPr>
          <w:rFonts w:hint="eastAsia" w:ascii="仿宋_GB2312" w:hAnsi="宋体"/>
          <w:spacing w:val="-10"/>
          <w:sz w:val="21"/>
          <w:szCs w:val="21"/>
          <w:lang w:eastAsia="zh-CN"/>
        </w:rPr>
        <w:t>、</w:t>
      </w:r>
      <w:r>
        <w:rPr>
          <w:rFonts w:hint="eastAsia" w:ascii="仿宋_GB2312" w:hAnsi="宋体"/>
          <w:spacing w:val="-10"/>
          <w:sz w:val="21"/>
          <w:szCs w:val="21"/>
        </w:rPr>
        <w:t>（委托人身份证复印件）随申请表附后；</w:t>
      </w:r>
    </w:p>
    <w:p>
      <w:pPr>
        <w:jc w:val="left"/>
        <w:rPr>
          <w:rFonts w:hint="eastAsia" w:ascii="宋体" w:hAnsi="宋体"/>
          <w:sz w:val="21"/>
          <w:szCs w:val="21"/>
          <w:lang w:eastAsia="zh-CN"/>
        </w:rPr>
      </w:pPr>
      <w:r>
        <w:rPr>
          <w:rFonts w:hint="eastAsia" w:ascii="宋体" w:hAnsi="宋体"/>
          <w:sz w:val="21"/>
          <w:szCs w:val="21"/>
          <w:lang w:val="en-US" w:eastAsia="zh-CN"/>
        </w:rPr>
        <w:t xml:space="preserve">      </w:t>
      </w:r>
      <w:r>
        <w:rPr>
          <w:rFonts w:hint="eastAsia" w:ascii="宋体" w:hAnsi="宋体"/>
          <w:sz w:val="21"/>
          <w:szCs w:val="21"/>
        </w:rPr>
        <w:t>3.</w:t>
      </w:r>
      <w:r>
        <w:rPr>
          <w:rFonts w:hint="eastAsia" w:ascii="宋体" w:hAnsi="宋体"/>
          <w:sz w:val="21"/>
          <w:szCs w:val="21"/>
          <w:lang w:eastAsia="zh-CN"/>
        </w:rPr>
        <w:t>本表一式三份，</w:t>
      </w:r>
      <w:r>
        <w:rPr>
          <w:rFonts w:hint="eastAsia" w:ascii="宋体" w:hAnsi="宋体" w:cs="宋体"/>
          <w:sz w:val="21"/>
          <w:szCs w:val="21"/>
          <w:lang w:eastAsia="zh-CN"/>
        </w:rPr>
        <w:t>村委会</w:t>
      </w:r>
      <w:r>
        <w:rPr>
          <w:rFonts w:hint="eastAsia" w:ascii="宋体" w:hAnsi="宋体" w:eastAsia="宋体" w:cs="宋体"/>
          <w:sz w:val="21"/>
          <w:szCs w:val="21"/>
        </w:rPr>
        <w:t>（</w:t>
      </w:r>
      <w:r>
        <w:rPr>
          <w:rFonts w:hint="eastAsia" w:ascii="宋体" w:hAnsi="宋体" w:cs="宋体"/>
          <w:sz w:val="21"/>
          <w:szCs w:val="21"/>
          <w:lang w:eastAsia="zh-CN"/>
        </w:rPr>
        <w:t>社区</w:t>
      </w:r>
      <w:r>
        <w:rPr>
          <w:rFonts w:hint="eastAsia" w:ascii="宋体" w:hAnsi="宋体" w:eastAsia="宋体" w:cs="宋体"/>
          <w:sz w:val="21"/>
          <w:szCs w:val="21"/>
        </w:rPr>
        <w:t>）</w:t>
      </w:r>
      <w:r>
        <w:rPr>
          <w:rFonts w:hint="eastAsia" w:ascii="宋体" w:hAnsi="宋体"/>
          <w:sz w:val="21"/>
          <w:szCs w:val="21"/>
          <w:lang w:eastAsia="zh-CN"/>
        </w:rPr>
        <w:t>、</w:t>
      </w:r>
      <w:r>
        <w:rPr>
          <w:rFonts w:hint="eastAsia" w:ascii="宋体" w:hAnsi="宋体" w:eastAsia="宋体" w:cs="宋体"/>
          <w:sz w:val="21"/>
          <w:szCs w:val="21"/>
        </w:rPr>
        <w:t>乡</w:t>
      </w:r>
      <w:r>
        <w:rPr>
          <w:rFonts w:hint="eastAsia" w:ascii="宋体" w:hAnsi="宋体" w:cs="宋体"/>
          <w:sz w:val="21"/>
          <w:szCs w:val="21"/>
          <w:lang w:eastAsia="zh-CN"/>
        </w:rPr>
        <w:t>（镇、办）</w:t>
      </w:r>
      <w:r>
        <w:rPr>
          <w:rFonts w:hint="eastAsia" w:ascii="宋体" w:hAnsi="宋体"/>
          <w:sz w:val="21"/>
          <w:szCs w:val="21"/>
          <w:lang w:eastAsia="zh-CN"/>
        </w:rPr>
        <w:t>、县（市、区）民政部门各存</w:t>
      </w:r>
    </w:p>
    <w:p>
      <w:pPr>
        <w:jc w:val="left"/>
        <w:rPr>
          <w:rFonts w:hint="eastAsia" w:ascii="仿宋_GB2312" w:hAnsi="仿宋_GB2312" w:eastAsia="仿宋_GB2312" w:cs="仿宋_GB2312"/>
          <w:sz w:val="32"/>
          <w:szCs w:val="32"/>
          <w:lang w:val="en-US" w:eastAsia="zh-CN"/>
        </w:rPr>
      </w:pPr>
      <w:r>
        <w:rPr>
          <w:rFonts w:hint="eastAsia" w:ascii="宋体" w:hAnsi="宋体"/>
          <w:sz w:val="21"/>
          <w:szCs w:val="21"/>
          <w:lang w:val="en-US" w:eastAsia="zh-CN"/>
        </w:rPr>
        <w:t xml:space="preserve">        一份。</w:t>
      </w: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魏都区高龄津贴发放汇总表</w:t>
      </w:r>
    </w:p>
    <w:p>
      <w:pPr>
        <w:widowControl w:val="0"/>
        <w:wordWrap/>
        <w:adjustRightInd/>
        <w:snapToGrid/>
        <w:spacing w:before="0" w:after="0" w:line="560" w:lineRule="exact"/>
        <w:ind w:left="0" w:leftChars="0" w:right="0" w:firstLine="0" w:firstLineChars="0"/>
        <w:jc w:val="left"/>
        <w:textAlignment w:val="auto"/>
        <w:outlineLvl w:val="9"/>
        <w:rPr>
          <w:rFonts w:hint="eastAsia" w:ascii="宋体" w:hAnsi="宋体" w:eastAsia="宋体" w:cs="宋体"/>
          <w:sz w:val="28"/>
          <w:szCs w:val="28"/>
          <w:u w:val="single" w:color="auto"/>
          <w:lang w:val="en-US" w:eastAsia="zh-CN"/>
        </w:rPr>
      </w:pPr>
      <w:r>
        <w:rPr>
          <w:rFonts w:hint="eastAsia" w:ascii="宋体" w:hAnsi="宋体" w:cs="宋体"/>
          <w:sz w:val="28"/>
          <w:szCs w:val="28"/>
          <w:u w:val="single" w:color="auto"/>
          <w:lang w:val="en-US" w:eastAsia="zh-CN"/>
        </w:rPr>
        <w:t xml:space="preserve">          </w:t>
      </w:r>
      <w:r>
        <w:rPr>
          <w:rFonts w:hint="eastAsia" w:ascii="宋体" w:hAnsi="宋体" w:cs="宋体"/>
          <w:sz w:val="28"/>
          <w:szCs w:val="28"/>
          <w:lang w:val="en-US" w:eastAsia="zh-CN"/>
        </w:rPr>
        <w:t xml:space="preserve"> 办事处    经办人：         填表时间：</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704" w:type="dxa"/>
            <w:vAlign w:val="top"/>
          </w:tcPr>
          <w:p>
            <w:pPr>
              <w:widowControl w:val="0"/>
              <w:wordWrap/>
              <w:adjustRightInd/>
              <w:snapToGrid/>
              <w:spacing w:before="0" w:after="0" w:line="560" w:lineRule="exact"/>
              <w:ind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eastAsia="zh-CN"/>
              </w:rPr>
              <w:t>办事处</w:t>
            </w:r>
          </w:p>
        </w:tc>
        <w:tc>
          <w:tcPr>
            <w:tcW w:w="1704" w:type="dxa"/>
            <w:vAlign w:val="top"/>
          </w:tcPr>
          <w:p>
            <w:pPr>
              <w:widowControl w:val="0"/>
              <w:wordWrap/>
              <w:adjustRightInd/>
              <w:snapToGrid/>
              <w:spacing w:before="0" w:after="0" w:line="560" w:lineRule="exact"/>
              <w:ind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社区</w:t>
            </w:r>
          </w:p>
        </w:tc>
        <w:tc>
          <w:tcPr>
            <w:tcW w:w="1704" w:type="dxa"/>
            <w:vAlign w:val="top"/>
          </w:tcPr>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80-89周岁</w:t>
            </w:r>
            <w:r>
              <w:rPr>
                <w:rFonts w:hint="eastAsia" w:ascii="宋体" w:hAnsi="宋体" w:cs="宋体"/>
                <w:sz w:val="24"/>
                <w:szCs w:val="24"/>
                <w:lang w:val="en-US" w:eastAsia="zh-CN"/>
              </w:rPr>
              <w:t>享受高龄津贴</w:t>
            </w: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人数</w:t>
            </w:r>
          </w:p>
        </w:tc>
        <w:tc>
          <w:tcPr>
            <w:tcW w:w="1705" w:type="dxa"/>
            <w:vAlign w:val="top"/>
          </w:tcPr>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9周岁</w:t>
            </w:r>
            <w:r>
              <w:rPr>
                <w:rFonts w:hint="eastAsia" w:ascii="宋体" w:hAnsi="宋体" w:cs="宋体"/>
                <w:sz w:val="24"/>
                <w:szCs w:val="24"/>
                <w:lang w:val="en-US" w:eastAsia="zh-CN"/>
              </w:rPr>
              <w:t>享受高龄津贴</w:t>
            </w: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人数</w:t>
            </w:r>
          </w:p>
        </w:tc>
        <w:tc>
          <w:tcPr>
            <w:tcW w:w="1705" w:type="dxa"/>
            <w:vAlign w:val="top"/>
          </w:tcPr>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100</w:t>
            </w:r>
            <w:r>
              <w:rPr>
                <w:rFonts w:hint="eastAsia" w:ascii="宋体" w:hAnsi="宋体" w:eastAsia="宋体" w:cs="宋体"/>
                <w:sz w:val="24"/>
                <w:szCs w:val="24"/>
                <w:lang w:val="en-US" w:eastAsia="zh-CN"/>
              </w:rPr>
              <w:t>岁</w:t>
            </w:r>
            <w:r>
              <w:rPr>
                <w:rFonts w:hint="eastAsia" w:ascii="宋体" w:hAnsi="宋体" w:cs="宋体"/>
                <w:sz w:val="24"/>
                <w:szCs w:val="24"/>
                <w:lang w:val="en-US" w:eastAsia="zh-CN"/>
              </w:rPr>
              <w:t>及以上享受高龄津贴</w:t>
            </w: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5"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bl>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widowControl w:val="0"/>
        <w:wordWrap/>
        <w:adjustRightInd/>
        <w:snapToGrid/>
        <w:spacing w:before="0" w:after="0" w:line="560" w:lineRule="exact"/>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小标宋" w:hAnsi="小标宋" w:eastAsia="小标宋" w:cs="小标宋"/>
          <w:sz w:val="44"/>
          <w:szCs w:val="44"/>
          <w:lang w:val="en-US" w:eastAsia="zh-CN"/>
        </w:rPr>
        <w:t>魏都区享受高龄津贴人员停止发放登记表</w:t>
      </w:r>
    </w:p>
    <w:p>
      <w:pPr>
        <w:widowControl w:val="0"/>
        <w:wordWrap/>
        <w:adjustRightInd/>
        <w:snapToGrid/>
        <w:spacing w:before="0" w:after="0" w:line="560" w:lineRule="exact"/>
        <w:ind w:left="0" w:leftChars="0" w:right="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填表单位（盖章）：                          </w:t>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08"/>
        <w:gridCol w:w="744"/>
        <w:gridCol w:w="2112"/>
        <w:gridCol w:w="1663"/>
        <w:gridCol w:w="122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姓名</w:t>
            </w: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性别</w:t>
            </w: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民族</w:t>
            </w: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身份证号</w:t>
            </w: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r>
              <w:rPr>
                <w:rFonts w:hint="eastAsia" w:ascii="宋体" w:hAnsi="宋体" w:eastAsia="宋体" w:cs="宋体"/>
                <w:sz w:val="21"/>
                <w:szCs w:val="21"/>
              </w:rPr>
              <w:t>户籍所在地</w:t>
            </w: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停止发放原因</w:t>
            </w: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停止发放时间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08"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74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2112"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663"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229"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c>
          <w:tcPr>
            <w:tcW w:w="1404" w:type="dxa"/>
            <w:vAlign w:val="top"/>
          </w:tcPr>
          <w:p>
            <w:pPr>
              <w:widowControl w:val="0"/>
              <w:wordWrap/>
              <w:adjustRightInd/>
              <w:snapToGrid/>
              <w:spacing w:before="0" w:after="0" w:line="560" w:lineRule="exact"/>
              <w:ind w:right="0"/>
              <w:jc w:val="center"/>
              <w:textAlignment w:val="auto"/>
              <w:outlineLvl w:val="9"/>
              <w:rPr>
                <w:rFonts w:hint="eastAsia" w:ascii="宋体" w:hAnsi="宋体" w:cs="宋体"/>
                <w:sz w:val="24"/>
                <w:szCs w:val="24"/>
                <w:lang w:val="en-US" w:eastAsia="zh-CN"/>
              </w:rPr>
            </w:pPr>
          </w:p>
        </w:tc>
      </w:tr>
    </w:tbl>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备注：1.停止发放原因填写“迁出”、“去世”或其他原因（应填写具体原因）。</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2.本表由村委会（社区）经办人填写，加盖公章后上报。本表一式三份，</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村委会（社区）、乡（镇、办）、县（市、区）各存一份。</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负责人：           填表人：             填表时间：   年   月   日</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widowControl w:val="0"/>
        <w:wordWrap/>
        <w:adjustRightInd/>
        <w:snapToGrid/>
        <w:spacing w:before="0" w:after="0" w:line="560" w:lineRule="exact"/>
        <w:ind w:right="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jc w:val="both"/>
        <w:rPr>
          <w:rFonts w:hint="eastAsia" w:ascii="仿宋_GB2312" w:hAnsi="仿宋_GB2312" w:eastAsia="仿宋_GB2312" w:cs="仿宋_GB2312"/>
          <w:sz w:val="32"/>
          <w:szCs w:val="32"/>
        </w:rPr>
      </w:pPr>
    </w:p>
    <w:p>
      <w:pPr>
        <w:jc w:val="center"/>
        <w:rPr>
          <w:rFonts w:hint="eastAsia" w:ascii="方正小标宋简体" w:eastAsia="方正小标宋简体"/>
          <w:b/>
          <w:sz w:val="10"/>
          <w:szCs w:val="10"/>
        </w:rPr>
      </w:pPr>
      <w:r>
        <w:rPr>
          <w:rFonts w:hint="eastAsia" w:ascii="方正小标宋简体" w:eastAsia="方正小标宋简体"/>
          <w:sz w:val="36"/>
          <w:szCs w:val="36"/>
        </w:rPr>
        <w:t>魏都区高龄老人津贴终止报告书</w:t>
      </w:r>
    </w:p>
    <w:tbl>
      <w:tblPr>
        <w:tblStyle w:val="4"/>
        <w:tblW w:w="9161" w:type="dxa"/>
        <w:jc w:val="center"/>
        <w:tblLayout w:type="fixed"/>
        <w:tblCellMar>
          <w:top w:w="0" w:type="dxa"/>
          <w:left w:w="108" w:type="dxa"/>
          <w:bottom w:w="0" w:type="dxa"/>
          <w:right w:w="108" w:type="dxa"/>
        </w:tblCellMar>
      </w:tblPr>
      <w:tblGrid>
        <w:gridCol w:w="801"/>
        <w:gridCol w:w="8360"/>
      </w:tblGrid>
      <w:tr>
        <w:tblPrEx>
          <w:tblCellMar>
            <w:top w:w="0" w:type="dxa"/>
            <w:left w:w="108" w:type="dxa"/>
            <w:bottom w:w="0" w:type="dxa"/>
            <w:right w:w="108" w:type="dxa"/>
          </w:tblCellMar>
        </w:tblPrEx>
        <w:trPr>
          <w:trHeight w:val="4288"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sz w:val="28"/>
                <w:szCs w:val="28"/>
              </w:rPr>
            </w:pPr>
            <w:r>
              <w:rPr>
                <w:rFonts w:hint="eastAsia" w:ascii="仿宋" w:hAnsi="仿宋" w:eastAsia="仿宋"/>
                <w:sz w:val="28"/>
                <w:szCs w:val="28"/>
              </w:rPr>
              <w:t>社</w:t>
            </w:r>
          </w:p>
          <w:p>
            <w:pPr>
              <w:spacing w:line="420" w:lineRule="exact"/>
              <w:jc w:val="center"/>
              <w:rPr>
                <w:rFonts w:hint="eastAsia" w:ascii="仿宋" w:hAnsi="仿宋" w:eastAsia="仿宋"/>
                <w:sz w:val="28"/>
                <w:szCs w:val="28"/>
              </w:rPr>
            </w:pPr>
            <w:r>
              <w:rPr>
                <w:rFonts w:hint="eastAsia" w:ascii="仿宋" w:hAnsi="仿宋" w:eastAsia="仿宋"/>
                <w:sz w:val="28"/>
                <w:szCs w:val="28"/>
              </w:rPr>
              <w:t>区</w:t>
            </w:r>
          </w:p>
          <w:p>
            <w:pPr>
              <w:spacing w:line="420" w:lineRule="exact"/>
              <w:jc w:val="center"/>
              <w:rPr>
                <w:rFonts w:hint="eastAsia" w:ascii="仿宋" w:hAnsi="仿宋" w:eastAsia="仿宋"/>
                <w:sz w:val="28"/>
                <w:szCs w:val="28"/>
              </w:rPr>
            </w:pPr>
            <w:r>
              <w:rPr>
                <w:rFonts w:hint="eastAsia" w:ascii="仿宋" w:hAnsi="仿宋" w:eastAsia="仿宋"/>
                <w:sz w:val="28"/>
                <w:szCs w:val="28"/>
              </w:rPr>
              <w:t>居</w:t>
            </w:r>
          </w:p>
          <w:p>
            <w:pPr>
              <w:spacing w:line="420" w:lineRule="exact"/>
              <w:jc w:val="center"/>
              <w:rPr>
                <w:rFonts w:hint="eastAsia" w:ascii="仿宋" w:hAnsi="仿宋" w:eastAsia="仿宋"/>
                <w:sz w:val="28"/>
                <w:szCs w:val="28"/>
              </w:rPr>
            </w:pPr>
            <w:r>
              <w:rPr>
                <w:rFonts w:hint="eastAsia" w:ascii="仿宋" w:hAnsi="仿宋" w:eastAsia="仿宋"/>
                <w:sz w:val="28"/>
                <w:szCs w:val="28"/>
              </w:rPr>
              <w:t>委</w:t>
            </w:r>
          </w:p>
          <w:p>
            <w:pPr>
              <w:spacing w:line="420" w:lineRule="exact"/>
              <w:jc w:val="center"/>
              <w:rPr>
                <w:rFonts w:ascii="仿宋" w:hAnsi="仿宋" w:eastAsia="仿宋"/>
                <w:sz w:val="28"/>
                <w:szCs w:val="28"/>
              </w:rPr>
            </w:pPr>
            <w:r>
              <w:rPr>
                <w:rFonts w:hint="eastAsia" w:ascii="仿宋" w:hAnsi="仿宋" w:eastAsia="仿宋"/>
                <w:sz w:val="28"/>
                <w:szCs w:val="28"/>
              </w:rPr>
              <w:t>会</w:t>
            </w:r>
          </w:p>
        </w:tc>
        <w:tc>
          <w:tcPr>
            <w:tcW w:w="8360" w:type="dxa"/>
            <w:tcBorders>
              <w:top w:val="single" w:color="auto" w:sz="4" w:space="0"/>
              <w:left w:val="single" w:color="auto" w:sz="4" w:space="0"/>
              <w:bottom w:val="single" w:color="auto" w:sz="4" w:space="0"/>
              <w:right w:val="single" w:color="auto" w:sz="4" w:space="0"/>
            </w:tcBorders>
            <w:noWrap w:val="0"/>
            <w:vAlign w:val="top"/>
          </w:tcPr>
          <w:tbl>
            <w:tblPr>
              <w:tblStyle w:val="4"/>
              <w:tblpPr w:leftFromText="181" w:rightFromText="181" w:vertAnchor="text" w:horzAnchor="page" w:tblpX="2444" w:tblpY="-276"/>
              <w:tblOverlap w:val="never"/>
              <w:tblW w:w="6642" w:type="dxa"/>
              <w:tblInd w:w="0" w:type="dxa"/>
              <w:tblLayout w:type="fixed"/>
              <w:tblCellMar>
                <w:top w:w="0" w:type="dxa"/>
                <w:left w:w="108" w:type="dxa"/>
                <w:bottom w:w="0" w:type="dxa"/>
                <w:right w:w="108" w:type="dxa"/>
              </w:tblCellMar>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tblPrEx>
                <w:tblCellMar>
                  <w:top w:w="0" w:type="dxa"/>
                  <w:left w:w="108" w:type="dxa"/>
                  <w:bottom w:w="0" w:type="dxa"/>
                  <w:right w:w="108" w:type="dxa"/>
                </w:tblCellMar>
              </w:tblPrEx>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p>
              </w:tc>
            </w:tr>
          </w:tbl>
          <w:p>
            <w:pPr>
              <w:spacing w:line="420" w:lineRule="exact"/>
              <w:rPr>
                <w:rFonts w:ascii="仿宋" w:hAnsi="仿宋" w:eastAsia="仿宋"/>
                <w:sz w:val="28"/>
                <w:szCs w:val="28"/>
              </w:rPr>
            </w:pPr>
            <w:r>
              <w:rPr>
                <w:rFonts w:hint="eastAsia" w:ascii="仿宋" w:hAnsi="仿宋" w:eastAsia="仿宋"/>
                <w:sz w:val="28"/>
                <w:szCs w:val="28"/>
              </w:rPr>
              <w:t>身份证号码</w:t>
            </w:r>
          </w:p>
          <w:p>
            <w:pPr>
              <w:spacing w:line="420" w:lineRule="exact"/>
              <w:ind w:firstLine="560" w:firstLineChars="200"/>
              <w:rPr>
                <w:rFonts w:hint="eastAsia" w:ascii="仿宋" w:hAnsi="仿宋" w:eastAsia="仿宋"/>
                <w:sz w:val="28"/>
                <w:szCs w:val="28"/>
              </w:rPr>
            </w:pPr>
          </w:p>
          <w:p>
            <w:pPr>
              <w:spacing w:line="420" w:lineRule="exact"/>
              <w:rPr>
                <w:rFonts w:hint="eastAsia" w:ascii="仿宋" w:hAnsi="仿宋" w:eastAsia="仿宋"/>
                <w:sz w:val="28"/>
                <w:szCs w:val="28"/>
              </w:rPr>
            </w:pPr>
            <w:r>
              <w:rPr>
                <w:rFonts w:hint="eastAsia" w:ascii="仿宋" w:hAnsi="仿宋" w:eastAsia="仿宋"/>
                <w:sz w:val="28"/>
                <w:szCs w:val="28"/>
              </w:rPr>
              <w:t>姓名：</w:t>
            </w:r>
          </w:p>
          <w:p>
            <w:pPr>
              <w:spacing w:line="420" w:lineRule="exact"/>
              <w:ind w:firstLine="420" w:firstLineChars="150"/>
              <w:rPr>
                <w:rFonts w:hint="eastAsia" w:ascii="仿宋" w:hAnsi="仿宋" w:eastAsia="仿宋"/>
                <w:sz w:val="28"/>
                <w:szCs w:val="28"/>
              </w:rPr>
            </w:pPr>
            <w:r>
              <w:rPr>
                <w:rFonts w:hint="eastAsia" w:ascii="仿宋" w:hAnsi="仿宋" w:eastAsia="仿宋"/>
                <w:sz w:val="28"/>
                <w:szCs w:val="28"/>
              </w:rPr>
              <w:pict>
                <v:rect id="Rectangle 10" o:spid="_x0000_s1026" o:spt="1" style="position:absolute;left:0pt;margin-left:7.5pt;margin-top:1.3pt;height:15.6pt;width:47.4pt;z-index:251658240;mso-width-relative:page;mso-height-relative:page;" fillcolor="#FFFFFF" filled="t" stroked="t" coordsize="21600,21600">
                  <v:path/>
                  <v:fill on="t" color2="#FFFFFF" focussize="0,0"/>
                  <v:stroke color="#000000" joinstyle="miter"/>
                  <v:imagedata o:title=""/>
                  <o:lock v:ext="edit" aspectratio="f"/>
                </v:rect>
              </w:pic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老人于       年     月     日辞世，享年    岁。</w:t>
            </w:r>
          </w:p>
          <w:p>
            <w:pPr>
              <w:spacing w:line="420" w:lineRule="exact"/>
              <w:ind w:firstLine="1120" w:firstLineChars="400"/>
              <w:rPr>
                <w:rFonts w:hint="eastAsia" w:ascii="仿宋" w:hAnsi="仿宋" w:eastAsia="仿宋" w:cs="宋体"/>
                <w:sz w:val="28"/>
                <w:szCs w:val="28"/>
              </w:rPr>
            </w:pPr>
            <w:r>
              <w:rPr>
                <w:rFonts w:hint="eastAsia" w:ascii="仿宋" w:hAnsi="仿宋" w:eastAsia="仿宋"/>
                <w:sz w:val="28"/>
                <w:szCs w:val="28"/>
              </w:rPr>
              <w:pict>
                <v:rect id="Rectangle 11" o:spid="_x0000_s1027" o:spt="1" style="position:absolute;left:0pt;margin-left:6.3pt;margin-top:6.7pt;height:15.6pt;width:49.2pt;z-index:251659264;mso-width-relative:page;mso-height-relative:page;" fillcolor="#FFFFFF" filled="t" stroked="t" coordsize="21600,21600">
                  <v:path/>
                  <v:fill on="t" color2="#FFFFFF" focussize="0,0"/>
                  <v:stroke color="#000000" joinstyle="miter"/>
                  <v:imagedata o:title=""/>
                  <o:lock v:ext="edit" aspectratio="f"/>
                </v:rect>
              </w:pict>
            </w:r>
            <w:r>
              <w:rPr>
                <w:rFonts w:hint="eastAsia" w:ascii="仿宋" w:hAnsi="仿宋" w:eastAsia="仿宋" w:cs="宋体"/>
                <w:sz w:val="28"/>
                <w:szCs w:val="28"/>
              </w:rPr>
              <w:t>老人户籍已迁出本辖区。</w:t>
            </w:r>
          </w:p>
          <w:p>
            <w:pPr>
              <w:spacing w:line="420" w:lineRule="exact"/>
              <w:ind w:firstLine="600"/>
              <w:rPr>
                <w:rFonts w:hint="eastAsia" w:ascii="仿宋" w:hAnsi="仿宋" w:eastAsia="仿宋" w:cs="宋体"/>
                <w:sz w:val="28"/>
                <w:szCs w:val="28"/>
              </w:rPr>
            </w:pPr>
          </w:p>
          <w:p>
            <w:pPr>
              <w:spacing w:line="420" w:lineRule="exact"/>
              <w:ind w:firstLine="600"/>
              <w:rPr>
                <w:rFonts w:hint="eastAsia" w:ascii="仿宋" w:hAnsi="仿宋" w:eastAsia="仿宋"/>
                <w:sz w:val="28"/>
                <w:szCs w:val="28"/>
              </w:rPr>
            </w:pPr>
            <w:r>
              <w:rPr>
                <w:rFonts w:hint="eastAsia" w:ascii="仿宋" w:hAnsi="仿宋" w:eastAsia="仿宋"/>
                <w:sz w:val="28"/>
                <w:szCs w:val="28"/>
              </w:rPr>
              <w:t>特此报告。</w:t>
            </w:r>
          </w:p>
          <w:p>
            <w:pPr>
              <w:spacing w:line="420" w:lineRule="exact"/>
              <w:rPr>
                <w:rFonts w:hint="eastAsia" w:ascii="仿宋" w:hAnsi="仿宋" w:eastAsia="仿宋"/>
                <w:sz w:val="28"/>
                <w:szCs w:val="28"/>
              </w:rPr>
            </w:pPr>
            <w:r>
              <w:rPr>
                <w:rFonts w:hint="eastAsia" w:ascii="仿宋" w:hAnsi="仿宋" w:eastAsia="仿宋"/>
                <w:sz w:val="28"/>
                <w:szCs w:val="28"/>
              </w:rPr>
              <w:t xml:space="preserve">     </w:t>
            </w:r>
          </w:p>
          <w:p>
            <w:pPr>
              <w:spacing w:line="420" w:lineRule="exact"/>
              <w:rPr>
                <w:rFonts w:hint="eastAsia" w:ascii="仿宋" w:hAnsi="仿宋" w:eastAsia="仿宋"/>
                <w:sz w:val="28"/>
                <w:szCs w:val="28"/>
              </w:rPr>
            </w:pPr>
            <w:r>
              <w:rPr>
                <w:rFonts w:hint="eastAsia" w:ascii="仿宋" w:hAnsi="仿宋" w:eastAsia="仿宋"/>
                <w:sz w:val="28"/>
                <w:szCs w:val="28"/>
              </w:rPr>
              <w:t xml:space="preserve">    经办人：                               单位盖章： </w:t>
            </w:r>
          </w:p>
          <w:p>
            <w:pPr>
              <w:spacing w:line="420" w:lineRule="exact"/>
              <w:rPr>
                <w:rFonts w:ascii="仿宋" w:hAnsi="仿宋" w:eastAsia="仿宋"/>
                <w:sz w:val="28"/>
                <w:szCs w:val="28"/>
              </w:rPr>
            </w:pPr>
            <w:r>
              <w:rPr>
                <w:rFonts w:hint="eastAsia" w:ascii="仿宋" w:hAnsi="仿宋" w:eastAsia="仿宋"/>
                <w:sz w:val="28"/>
                <w:szCs w:val="28"/>
              </w:rPr>
              <w:t xml:space="preserve">                                           年   月   日                                                                                                                                                                                                                                  </w:t>
            </w:r>
          </w:p>
        </w:tc>
      </w:tr>
      <w:tr>
        <w:tblPrEx>
          <w:tblCellMar>
            <w:top w:w="0" w:type="dxa"/>
            <w:left w:w="108" w:type="dxa"/>
            <w:bottom w:w="0" w:type="dxa"/>
            <w:right w:w="108" w:type="dxa"/>
          </w:tblCellMar>
        </w:tblPrEx>
        <w:trPr>
          <w:trHeight w:val="28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sz w:val="28"/>
                <w:szCs w:val="28"/>
              </w:rPr>
            </w:pPr>
            <w:r>
              <w:rPr>
                <w:rFonts w:hint="eastAsia" w:ascii="仿宋" w:hAnsi="仿宋" w:eastAsia="仿宋"/>
                <w:sz w:val="28"/>
                <w:szCs w:val="28"/>
              </w:rPr>
              <w:t>街</w:t>
            </w:r>
          </w:p>
          <w:p>
            <w:pPr>
              <w:spacing w:line="420" w:lineRule="exact"/>
              <w:jc w:val="center"/>
              <w:rPr>
                <w:rFonts w:hint="eastAsia" w:ascii="仿宋" w:hAnsi="仿宋" w:eastAsia="仿宋"/>
                <w:sz w:val="28"/>
                <w:szCs w:val="28"/>
              </w:rPr>
            </w:pPr>
            <w:r>
              <w:rPr>
                <w:rFonts w:hint="eastAsia" w:ascii="仿宋" w:hAnsi="仿宋" w:eastAsia="仿宋"/>
                <w:sz w:val="28"/>
                <w:szCs w:val="28"/>
              </w:rPr>
              <w:t>道</w:t>
            </w:r>
          </w:p>
          <w:p>
            <w:pPr>
              <w:spacing w:line="420" w:lineRule="exact"/>
              <w:jc w:val="center"/>
              <w:rPr>
                <w:rFonts w:hint="eastAsia" w:ascii="仿宋" w:hAnsi="仿宋" w:eastAsia="仿宋"/>
                <w:sz w:val="28"/>
                <w:szCs w:val="28"/>
              </w:rPr>
            </w:pPr>
            <w:r>
              <w:rPr>
                <w:rFonts w:hint="eastAsia" w:ascii="仿宋" w:hAnsi="仿宋" w:eastAsia="仿宋"/>
                <w:sz w:val="28"/>
                <w:szCs w:val="28"/>
              </w:rPr>
              <w:t>办</w:t>
            </w:r>
          </w:p>
          <w:p>
            <w:pPr>
              <w:spacing w:line="420" w:lineRule="exact"/>
              <w:jc w:val="center"/>
              <w:rPr>
                <w:rFonts w:hint="eastAsia" w:ascii="仿宋" w:hAnsi="仿宋" w:eastAsia="仿宋"/>
                <w:sz w:val="28"/>
                <w:szCs w:val="28"/>
              </w:rPr>
            </w:pPr>
            <w:r>
              <w:rPr>
                <w:rFonts w:hint="eastAsia" w:ascii="仿宋" w:hAnsi="仿宋" w:eastAsia="仿宋"/>
                <w:sz w:val="28"/>
                <w:szCs w:val="28"/>
              </w:rPr>
              <w:t>事</w:t>
            </w:r>
          </w:p>
          <w:p>
            <w:pPr>
              <w:spacing w:line="420" w:lineRule="exact"/>
              <w:jc w:val="center"/>
              <w:rPr>
                <w:rFonts w:ascii="仿宋" w:hAnsi="仿宋" w:eastAsia="仿宋"/>
                <w:sz w:val="28"/>
                <w:szCs w:val="28"/>
              </w:rPr>
            </w:pPr>
            <w:r>
              <w:rPr>
                <w:rFonts w:hint="eastAsia" w:ascii="仿宋" w:hAnsi="仿宋" w:eastAsia="仿宋"/>
                <w:sz w:val="28"/>
                <w:szCs w:val="28"/>
              </w:rPr>
              <w:t>处</w:t>
            </w:r>
          </w:p>
        </w:tc>
        <w:tc>
          <w:tcPr>
            <w:tcW w:w="8360"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hint="eastAsia" w:ascii="仿宋" w:hAnsi="仿宋" w:eastAsia="仿宋"/>
                <w:sz w:val="28"/>
                <w:szCs w:val="28"/>
              </w:rPr>
            </w:pPr>
          </w:p>
          <w:p>
            <w:pPr>
              <w:spacing w:line="420" w:lineRule="exact"/>
              <w:ind w:firstLine="640"/>
              <w:rPr>
                <w:rFonts w:hint="eastAsia" w:ascii="仿宋" w:hAnsi="仿宋" w:eastAsia="仿宋"/>
                <w:sz w:val="28"/>
                <w:szCs w:val="28"/>
              </w:rPr>
            </w:pPr>
            <w:r>
              <w:rPr>
                <w:rFonts w:hint="eastAsia" w:ascii="仿宋" w:hAnsi="仿宋" w:eastAsia="仿宋"/>
                <w:sz w:val="28"/>
                <w:szCs w:val="28"/>
              </w:rPr>
              <w:t>报告属实本街道将从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月终止</w:t>
            </w:r>
            <w:r>
              <w:rPr>
                <w:rFonts w:hint="eastAsia" w:ascii="仿宋" w:hAnsi="仿宋" w:eastAsia="仿宋"/>
                <w:sz w:val="28"/>
                <w:szCs w:val="28"/>
                <w:u w:val="single"/>
              </w:rPr>
              <w:t xml:space="preserve">        </w:t>
            </w:r>
            <w:r>
              <w:rPr>
                <w:rFonts w:hint="eastAsia" w:ascii="仿宋" w:hAnsi="仿宋" w:eastAsia="仿宋"/>
                <w:sz w:val="28"/>
                <w:szCs w:val="28"/>
              </w:rPr>
              <w:t>老人高龄老人津贴的发放。</w:t>
            </w:r>
          </w:p>
          <w:p>
            <w:pPr>
              <w:spacing w:line="420" w:lineRule="exact"/>
              <w:ind w:firstLine="640"/>
              <w:rPr>
                <w:rFonts w:hint="eastAsia" w:ascii="仿宋" w:hAnsi="仿宋" w:eastAsia="仿宋"/>
                <w:sz w:val="28"/>
                <w:szCs w:val="28"/>
              </w:rPr>
            </w:pPr>
          </w:p>
          <w:p>
            <w:pPr>
              <w:spacing w:line="420" w:lineRule="exact"/>
              <w:ind w:firstLine="640"/>
              <w:rPr>
                <w:rFonts w:hint="eastAsia" w:ascii="仿宋" w:hAnsi="仿宋" w:eastAsia="仿宋"/>
                <w:sz w:val="28"/>
                <w:szCs w:val="28"/>
              </w:rPr>
            </w:pPr>
          </w:p>
          <w:p>
            <w:pPr>
              <w:spacing w:line="420" w:lineRule="exact"/>
              <w:ind w:firstLine="640"/>
              <w:rPr>
                <w:rFonts w:hint="eastAsia" w:ascii="仿宋" w:hAnsi="仿宋" w:eastAsia="仿宋"/>
                <w:sz w:val="28"/>
                <w:szCs w:val="28"/>
              </w:rPr>
            </w:pPr>
          </w:p>
          <w:p>
            <w:pPr>
              <w:spacing w:line="420" w:lineRule="exact"/>
              <w:ind w:firstLine="640"/>
              <w:rPr>
                <w:rFonts w:hint="eastAsia" w:ascii="仿宋" w:hAnsi="仿宋" w:eastAsia="仿宋"/>
                <w:sz w:val="28"/>
                <w:szCs w:val="28"/>
              </w:rPr>
            </w:pPr>
          </w:p>
          <w:p>
            <w:pPr>
              <w:spacing w:line="420" w:lineRule="exact"/>
              <w:ind w:firstLine="640"/>
              <w:rPr>
                <w:rFonts w:hint="eastAsia" w:ascii="仿宋" w:hAnsi="仿宋" w:eastAsia="仿宋"/>
                <w:sz w:val="28"/>
                <w:szCs w:val="28"/>
              </w:rPr>
            </w:pPr>
            <w:r>
              <w:rPr>
                <w:rFonts w:hint="eastAsia" w:ascii="仿宋" w:hAnsi="仿宋" w:eastAsia="仿宋"/>
                <w:sz w:val="28"/>
                <w:szCs w:val="28"/>
              </w:rPr>
              <w:t>经办人：                              单位盖章：</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 xml:space="preserve">                                       年   月   日</w:t>
            </w:r>
          </w:p>
        </w:tc>
      </w:tr>
      <w:tr>
        <w:tblPrEx>
          <w:tblCellMar>
            <w:top w:w="0" w:type="dxa"/>
            <w:left w:w="108" w:type="dxa"/>
            <w:bottom w:w="0" w:type="dxa"/>
            <w:right w:w="108" w:type="dxa"/>
          </w:tblCellMar>
        </w:tblPrEx>
        <w:trPr>
          <w:trHeight w:val="330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sz w:val="28"/>
                <w:szCs w:val="28"/>
              </w:rPr>
            </w:pPr>
          </w:p>
          <w:p>
            <w:pPr>
              <w:spacing w:line="420" w:lineRule="exact"/>
              <w:jc w:val="center"/>
              <w:rPr>
                <w:rFonts w:hint="eastAsia" w:ascii="仿宋" w:hAnsi="仿宋" w:eastAsia="仿宋"/>
                <w:sz w:val="28"/>
                <w:szCs w:val="28"/>
              </w:rPr>
            </w:pPr>
          </w:p>
          <w:p>
            <w:pPr>
              <w:spacing w:line="420" w:lineRule="exact"/>
              <w:jc w:val="center"/>
              <w:rPr>
                <w:rFonts w:hint="eastAsia" w:ascii="仿宋" w:hAnsi="仿宋" w:eastAsia="仿宋"/>
                <w:sz w:val="28"/>
                <w:szCs w:val="28"/>
              </w:rPr>
            </w:pPr>
            <w:r>
              <w:rPr>
                <w:rFonts w:hint="eastAsia" w:ascii="仿宋" w:hAnsi="仿宋" w:eastAsia="仿宋"/>
                <w:sz w:val="28"/>
                <w:szCs w:val="28"/>
              </w:rPr>
              <w:t>区</w:t>
            </w:r>
          </w:p>
          <w:p>
            <w:pPr>
              <w:spacing w:line="420" w:lineRule="exact"/>
              <w:jc w:val="center"/>
              <w:rPr>
                <w:rFonts w:hint="eastAsia" w:ascii="仿宋" w:hAnsi="仿宋" w:eastAsia="仿宋"/>
                <w:sz w:val="28"/>
                <w:szCs w:val="28"/>
              </w:rPr>
            </w:pPr>
            <w:r>
              <w:rPr>
                <w:rFonts w:hint="eastAsia" w:ascii="仿宋" w:hAnsi="仿宋" w:eastAsia="仿宋"/>
                <w:sz w:val="28"/>
                <w:szCs w:val="28"/>
              </w:rPr>
              <w:t>民</w:t>
            </w:r>
          </w:p>
          <w:p>
            <w:pPr>
              <w:spacing w:line="420" w:lineRule="exact"/>
              <w:jc w:val="center"/>
              <w:rPr>
                <w:rFonts w:hint="eastAsia" w:ascii="仿宋" w:hAnsi="仿宋" w:eastAsia="仿宋"/>
                <w:sz w:val="28"/>
                <w:szCs w:val="28"/>
              </w:rPr>
            </w:pPr>
            <w:r>
              <w:rPr>
                <w:rFonts w:hint="eastAsia" w:ascii="仿宋" w:hAnsi="仿宋" w:eastAsia="仿宋"/>
                <w:sz w:val="28"/>
                <w:szCs w:val="28"/>
              </w:rPr>
              <w:t>政</w:t>
            </w:r>
          </w:p>
          <w:p>
            <w:pPr>
              <w:spacing w:line="420" w:lineRule="exact"/>
              <w:jc w:val="center"/>
              <w:rPr>
                <w:rFonts w:hint="eastAsia" w:ascii="仿宋" w:hAnsi="仿宋" w:eastAsia="仿宋"/>
                <w:sz w:val="28"/>
                <w:szCs w:val="28"/>
              </w:rPr>
            </w:pPr>
            <w:r>
              <w:rPr>
                <w:rFonts w:hint="eastAsia" w:ascii="仿宋" w:hAnsi="仿宋" w:eastAsia="仿宋"/>
                <w:sz w:val="28"/>
                <w:szCs w:val="28"/>
              </w:rPr>
              <w:t>局</w:t>
            </w:r>
          </w:p>
          <w:p>
            <w:pPr>
              <w:spacing w:line="420" w:lineRule="exact"/>
              <w:jc w:val="center"/>
              <w:rPr>
                <w:rFonts w:hint="eastAsia" w:ascii="仿宋" w:hAnsi="仿宋" w:eastAsia="仿宋"/>
                <w:sz w:val="28"/>
                <w:szCs w:val="28"/>
              </w:rPr>
            </w:pPr>
          </w:p>
          <w:p>
            <w:pPr>
              <w:spacing w:line="420" w:lineRule="exact"/>
              <w:jc w:val="center"/>
              <w:rPr>
                <w:rFonts w:ascii="仿宋" w:hAnsi="仿宋" w:eastAsia="仿宋"/>
                <w:sz w:val="28"/>
                <w:szCs w:val="28"/>
              </w:rPr>
            </w:pPr>
          </w:p>
        </w:tc>
        <w:tc>
          <w:tcPr>
            <w:tcW w:w="8360" w:type="dxa"/>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640"/>
              <w:rPr>
                <w:rFonts w:ascii="仿宋" w:hAnsi="仿宋" w:eastAsia="仿宋"/>
                <w:sz w:val="28"/>
                <w:szCs w:val="28"/>
              </w:rPr>
            </w:pPr>
            <w:r>
              <w:rPr>
                <w:rFonts w:hint="eastAsia" w:ascii="仿宋" w:hAnsi="仿宋" w:eastAsia="仿宋"/>
                <w:sz w:val="28"/>
                <w:szCs w:val="28"/>
              </w:rPr>
              <w:t xml:space="preserve">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）批准。</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）不批准，原因如下：</w:t>
            </w:r>
          </w:p>
          <w:p>
            <w:pPr>
              <w:spacing w:line="400" w:lineRule="exact"/>
              <w:ind w:firstLine="560" w:firstLineChars="200"/>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 xml:space="preserve">经办人：                                单位盖章： </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 xml:space="preserve">                                        年   月  日                                       </w:t>
            </w:r>
          </w:p>
        </w:tc>
      </w:tr>
    </w:tbl>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widowControl w:val="0"/>
        <w:wordWrap/>
        <w:adjustRightInd/>
        <w:snapToGrid/>
        <w:spacing w:before="0" w:after="0" w:line="560" w:lineRule="exact"/>
        <w:ind w:right="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jc w:val="center"/>
        <w:rPr>
          <w:rFonts w:hint="eastAsia" w:ascii="黑体" w:hAnsi="宋体" w:eastAsia="黑体"/>
          <w:b/>
          <w:sz w:val="44"/>
          <w:szCs w:val="44"/>
        </w:rPr>
      </w:pPr>
      <w:r>
        <w:rPr>
          <w:rFonts w:hint="eastAsia" w:ascii="黑体" w:hAnsi="宋体" w:eastAsia="黑体"/>
          <w:sz w:val="44"/>
          <w:szCs w:val="44"/>
        </w:rPr>
        <w:t>魏都区高龄老人津贴变更报告书</w:t>
      </w:r>
    </w:p>
    <w:p>
      <w:pPr>
        <w:jc w:val="center"/>
        <w:rPr>
          <w:rFonts w:hint="eastAsia"/>
          <w:b/>
          <w:sz w:val="10"/>
          <w:szCs w:val="10"/>
        </w:rPr>
      </w:pPr>
    </w:p>
    <w:tbl>
      <w:tblPr>
        <w:tblStyle w:val="4"/>
        <w:tblW w:w="9294" w:type="dxa"/>
        <w:jc w:val="center"/>
        <w:tblLayout w:type="fixed"/>
        <w:tblCellMar>
          <w:top w:w="0" w:type="dxa"/>
          <w:left w:w="108" w:type="dxa"/>
          <w:bottom w:w="0" w:type="dxa"/>
          <w:right w:w="108" w:type="dxa"/>
        </w:tblCellMar>
      </w:tblPr>
      <w:tblGrid>
        <w:gridCol w:w="790"/>
        <w:gridCol w:w="8504"/>
      </w:tblGrid>
      <w:tr>
        <w:tblPrEx>
          <w:tblCellMar>
            <w:top w:w="0" w:type="dxa"/>
            <w:left w:w="108" w:type="dxa"/>
            <w:bottom w:w="0" w:type="dxa"/>
            <w:right w:w="108" w:type="dxa"/>
          </w:tblCellMar>
        </w:tblPrEx>
        <w:trPr>
          <w:trHeight w:val="354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社</w:t>
            </w:r>
          </w:p>
          <w:p>
            <w:pPr>
              <w:spacing w:line="400" w:lineRule="exact"/>
              <w:jc w:val="center"/>
              <w:rPr>
                <w:rFonts w:ascii="仿宋" w:hAnsi="仿宋" w:eastAsia="仿宋"/>
                <w:sz w:val="28"/>
                <w:szCs w:val="28"/>
              </w:rPr>
            </w:pPr>
            <w:r>
              <w:rPr>
                <w:rFonts w:hint="eastAsia" w:ascii="仿宋" w:hAnsi="仿宋" w:eastAsia="仿宋"/>
                <w:sz w:val="28"/>
                <w:szCs w:val="28"/>
              </w:rPr>
              <w:t>区</w:t>
            </w:r>
          </w:p>
          <w:p>
            <w:pPr>
              <w:spacing w:line="400" w:lineRule="exact"/>
              <w:jc w:val="center"/>
              <w:rPr>
                <w:rFonts w:hint="eastAsia" w:ascii="仿宋" w:hAnsi="仿宋" w:eastAsia="仿宋"/>
                <w:sz w:val="28"/>
                <w:szCs w:val="28"/>
              </w:rPr>
            </w:pPr>
            <w:r>
              <w:rPr>
                <w:rFonts w:hint="eastAsia" w:ascii="仿宋" w:hAnsi="仿宋" w:eastAsia="仿宋"/>
                <w:sz w:val="28"/>
                <w:szCs w:val="28"/>
              </w:rPr>
              <w:t>居</w:t>
            </w:r>
          </w:p>
          <w:p>
            <w:pPr>
              <w:spacing w:line="400" w:lineRule="exact"/>
              <w:jc w:val="center"/>
              <w:rPr>
                <w:rFonts w:hint="eastAsia" w:ascii="仿宋" w:hAnsi="仿宋" w:eastAsia="仿宋"/>
                <w:sz w:val="28"/>
                <w:szCs w:val="28"/>
              </w:rPr>
            </w:pPr>
            <w:r>
              <w:rPr>
                <w:rFonts w:hint="eastAsia" w:ascii="仿宋" w:hAnsi="仿宋" w:eastAsia="仿宋"/>
                <w:sz w:val="28"/>
                <w:szCs w:val="28"/>
              </w:rPr>
              <w:t>委</w:t>
            </w:r>
          </w:p>
          <w:p>
            <w:pPr>
              <w:spacing w:line="400" w:lineRule="exact"/>
              <w:jc w:val="center"/>
              <w:rPr>
                <w:rFonts w:hint="eastAsia" w:ascii="仿宋" w:hAnsi="仿宋" w:eastAsia="仿宋"/>
                <w:sz w:val="28"/>
                <w:szCs w:val="28"/>
              </w:rPr>
            </w:pPr>
            <w:r>
              <w:rPr>
                <w:rFonts w:hint="eastAsia" w:ascii="仿宋" w:hAnsi="仿宋" w:eastAsia="仿宋"/>
                <w:sz w:val="28"/>
                <w:szCs w:val="28"/>
              </w:rPr>
              <w:t>会</w:t>
            </w:r>
          </w:p>
          <w:p>
            <w:pPr>
              <w:spacing w:line="400" w:lineRule="exact"/>
              <w:jc w:val="center"/>
              <w:rPr>
                <w:rFonts w:ascii="仿宋" w:hAnsi="仿宋" w:eastAsia="仿宋"/>
                <w:sz w:val="28"/>
                <w:szCs w:val="28"/>
              </w:rPr>
            </w:pPr>
          </w:p>
        </w:tc>
        <w:tc>
          <w:tcPr>
            <w:tcW w:w="8504" w:type="dxa"/>
            <w:tcBorders>
              <w:top w:val="single" w:color="auto" w:sz="4" w:space="0"/>
              <w:left w:val="single" w:color="auto" w:sz="4" w:space="0"/>
              <w:bottom w:val="single" w:color="auto" w:sz="4" w:space="0"/>
              <w:right w:val="single" w:color="auto" w:sz="4" w:space="0"/>
            </w:tcBorders>
            <w:noWrap w:val="0"/>
            <w:vAlign w:val="top"/>
          </w:tcPr>
          <w:tbl>
            <w:tblPr>
              <w:tblStyle w:val="4"/>
              <w:tblpPr w:leftFromText="181" w:rightFromText="181" w:vertAnchor="text" w:horzAnchor="page" w:tblpX="2444" w:tblpY="-246"/>
              <w:tblOverlap w:val="never"/>
              <w:tblW w:w="6642" w:type="dxa"/>
              <w:tblInd w:w="0" w:type="dxa"/>
              <w:tblLayout w:type="fixed"/>
              <w:tblCellMar>
                <w:top w:w="0" w:type="dxa"/>
                <w:left w:w="108" w:type="dxa"/>
                <w:bottom w:w="0" w:type="dxa"/>
                <w:right w:w="108" w:type="dxa"/>
              </w:tblCellMar>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tblPrEx>
                <w:tblCellMar>
                  <w:top w:w="0" w:type="dxa"/>
                  <w:left w:w="108" w:type="dxa"/>
                  <w:bottom w:w="0" w:type="dxa"/>
                  <w:right w:w="108" w:type="dxa"/>
                </w:tblCellMar>
              </w:tblPrEx>
              <w:trPr>
                <w:trHeight w:val="544" w:hRule="atLeast"/>
              </w:trPr>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c>
                <w:tcPr>
                  <w:tcW w:w="36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身份证号码</w:t>
            </w:r>
          </w:p>
          <w:p>
            <w:pPr>
              <w:spacing w:line="400" w:lineRule="exact"/>
              <w:ind w:firstLine="560" w:firstLineChars="200"/>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         老人于      年    月    日满</w:t>
            </w:r>
            <w:r>
              <w:rPr>
                <w:rFonts w:hint="eastAsia" w:ascii="仿宋" w:hAnsi="仿宋" w:eastAsia="仿宋"/>
                <w:sz w:val="28"/>
                <w:szCs w:val="28"/>
                <w:lang w:val="en-US" w:eastAsia="zh-CN"/>
              </w:rPr>
              <w:t xml:space="preserve">    </w:t>
            </w:r>
            <w:r>
              <w:rPr>
                <w:rFonts w:hint="eastAsia" w:ascii="仿宋" w:hAnsi="仿宋" w:eastAsia="仿宋"/>
                <w:sz w:val="28"/>
                <w:szCs w:val="28"/>
              </w:rPr>
              <w:t>周岁，按规定可享受</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岁</w:t>
            </w:r>
            <w:r>
              <w:rPr>
                <w:rFonts w:hint="eastAsia" w:ascii="仿宋" w:hAnsi="仿宋" w:eastAsia="仿宋"/>
                <w:sz w:val="28"/>
                <w:szCs w:val="28"/>
              </w:rPr>
              <w:t>老人津贴</w:t>
            </w:r>
            <w:r>
              <w:rPr>
                <w:rFonts w:hint="eastAsia" w:ascii="仿宋" w:hAnsi="仿宋" w:eastAsia="仿宋"/>
                <w:sz w:val="28"/>
                <w:szCs w:val="28"/>
                <w:lang w:val="en-US" w:eastAsia="zh-CN"/>
              </w:rPr>
              <w:t xml:space="preserve">    </w:t>
            </w:r>
            <w:r>
              <w:rPr>
                <w:rFonts w:hint="eastAsia" w:ascii="仿宋" w:hAnsi="仿宋" w:eastAsia="仿宋"/>
                <w:sz w:val="28"/>
                <w:szCs w:val="28"/>
              </w:rPr>
              <w:t>元，特申请转为</w:t>
            </w:r>
            <w:r>
              <w:rPr>
                <w:rFonts w:hint="eastAsia" w:ascii="仿宋" w:hAnsi="仿宋" w:eastAsia="仿宋"/>
                <w:sz w:val="28"/>
                <w:szCs w:val="28"/>
                <w:lang w:val="en-US" w:eastAsia="zh-CN"/>
              </w:rPr>
              <w:t xml:space="preserve">   </w:t>
            </w:r>
            <w:r>
              <w:rPr>
                <w:rFonts w:hint="eastAsia" w:ascii="仿宋" w:hAnsi="仿宋" w:eastAsia="仿宋"/>
                <w:sz w:val="28"/>
                <w:szCs w:val="28"/>
              </w:rPr>
              <w:t>岁老人津贴，特此报告。</w:t>
            </w:r>
          </w:p>
          <w:p>
            <w:pPr>
              <w:spacing w:line="400" w:lineRule="exact"/>
              <w:ind w:left="4687" w:leftChars="232" w:hanging="4200" w:hangingChars="1500"/>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   经办人：                                 单位盖章：                                                                         </w:t>
            </w:r>
          </w:p>
          <w:p>
            <w:pPr>
              <w:spacing w:line="400" w:lineRule="exact"/>
              <w:ind w:left="5107" w:leftChars="232" w:hanging="4620" w:hangingChars="1650"/>
              <w:rPr>
                <w:rFonts w:ascii="仿宋" w:hAnsi="仿宋" w:eastAsia="仿宋"/>
                <w:sz w:val="28"/>
                <w:szCs w:val="28"/>
              </w:rPr>
            </w:pPr>
            <w:r>
              <w:rPr>
                <w:rFonts w:hint="eastAsia" w:ascii="仿宋" w:hAnsi="仿宋" w:eastAsia="仿宋"/>
                <w:sz w:val="28"/>
                <w:szCs w:val="28"/>
              </w:rPr>
              <w:t xml:space="preserve">                                        年   月   日                                                     </w:t>
            </w:r>
          </w:p>
        </w:tc>
      </w:tr>
      <w:tr>
        <w:tblPrEx>
          <w:tblCellMar>
            <w:top w:w="0" w:type="dxa"/>
            <w:left w:w="108" w:type="dxa"/>
            <w:bottom w:w="0" w:type="dxa"/>
            <w:right w:w="108" w:type="dxa"/>
          </w:tblCellMar>
        </w:tblPrEx>
        <w:trPr>
          <w:trHeight w:val="3347"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街</w:t>
            </w:r>
          </w:p>
          <w:p>
            <w:pPr>
              <w:spacing w:line="400" w:lineRule="exact"/>
              <w:jc w:val="center"/>
              <w:rPr>
                <w:rFonts w:hint="eastAsia" w:ascii="仿宋" w:hAnsi="仿宋" w:eastAsia="仿宋"/>
                <w:sz w:val="28"/>
                <w:szCs w:val="28"/>
              </w:rPr>
            </w:pPr>
            <w:r>
              <w:rPr>
                <w:rFonts w:hint="eastAsia" w:ascii="仿宋" w:hAnsi="仿宋" w:eastAsia="仿宋"/>
                <w:sz w:val="28"/>
                <w:szCs w:val="28"/>
              </w:rPr>
              <w:t>道</w:t>
            </w:r>
          </w:p>
          <w:p>
            <w:pPr>
              <w:spacing w:line="400" w:lineRule="exact"/>
              <w:jc w:val="center"/>
              <w:rPr>
                <w:rFonts w:hint="eastAsia" w:ascii="仿宋" w:hAnsi="仿宋" w:eastAsia="仿宋"/>
                <w:sz w:val="28"/>
                <w:szCs w:val="28"/>
              </w:rPr>
            </w:pPr>
            <w:r>
              <w:rPr>
                <w:rFonts w:hint="eastAsia" w:ascii="仿宋" w:hAnsi="仿宋" w:eastAsia="仿宋"/>
                <w:sz w:val="28"/>
                <w:szCs w:val="28"/>
              </w:rPr>
              <w:t>办</w:t>
            </w:r>
          </w:p>
          <w:p>
            <w:pPr>
              <w:spacing w:line="400" w:lineRule="exact"/>
              <w:jc w:val="center"/>
              <w:rPr>
                <w:rFonts w:hint="eastAsia" w:ascii="仿宋" w:hAnsi="仿宋" w:eastAsia="仿宋"/>
                <w:sz w:val="28"/>
                <w:szCs w:val="28"/>
              </w:rPr>
            </w:pPr>
            <w:r>
              <w:rPr>
                <w:rFonts w:hint="eastAsia" w:ascii="仿宋" w:hAnsi="仿宋" w:eastAsia="仿宋"/>
                <w:sz w:val="28"/>
                <w:szCs w:val="28"/>
              </w:rPr>
              <w:t>事</w:t>
            </w:r>
          </w:p>
          <w:p>
            <w:pPr>
              <w:spacing w:line="400" w:lineRule="exact"/>
              <w:jc w:val="center"/>
              <w:rPr>
                <w:rFonts w:ascii="仿宋" w:hAnsi="仿宋" w:eastAsia="仿宋"/>
                <w:sz w:val="28"/>
                <w:szCs w:val="28"/>
              </w:rPr>
            </w:pPr>
            <w:r>
              <w:rPr>
                <w:rFonts w:hint="eastAsia" w:ascii="仿宋" w:hAnsi="仿宋" w:eastAsia="仿宋"/>
                <w:sz w:val="28"/>
                <w:szCs w:val="28"/>
              </w:rPr>
              <w:t>处</w:t>
            </w:r>
          </w:p>
        </w:tc>
        <w:tc>
          <w:tcPr>
            <w:tcW w:w="850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40"/>
              <w:rPr>
                <w:rFonts w:hint="eastAsia" w:ascii="仿宋" w:hAnsi="仿宋" w:eastAsia="仿宋"/>
                <w:sz w:val="28"/>
                <w:szCs w:val="28"/>
              </w:rPr>
            </w:pPr>
          </w:p>
          <w:p>
            <w:pPr>
              <w:spacing w:line="400" w:lineRule="exact"/>
              <w:ind w:firstLine="640"/>
              <w:rPr>
                <w:rFonts w:hint="eastAsia" w:ascii="仿宋" w:hAnsi="仿宋" w:eastAsia="仿宋"/>
                <w:sz w:val="28"/>
                <w:szCs w:val="28"/>
              </w:rPr>
            </w:pPr>
            <w:r>
              <w:rPr>
                <w:rFonts w:hint="eastAsia" w:ascii="仿宋" w:hAnsi="仿宋" w:eastAsia="仿宋"/>
                <w:sz w:val="28"/>
                <w:szCs w:val="28"/>
              </w:rPr>
              <w:t xml:space="preserve"> 报告情况属实。本街道将从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月终止</w:t>
            </w:r>
            <w:r>
              <w:rPr>
                <w:rFonts w:hint="eastAsia" w:ascii="仿宋" w:hAnsi="仿宋" w:eastAsia="仿宋"/>
                <w:sz w:val="28"/>
                <w:szCs w:val="28"/>
                <w:u w:val="single"/>
              </w:rPr>
              <w:t xml:space="preserve">        </w:t>
            </w:r>
            <w:r>
              <w:rPr>
                <w:rFonts w:hint="eastAsia" w:ascii="仿宋" w:hAnsi="仿宋" w:eastAsia="仿宋"/>
                <w:sz w:val="28"/>
                <w:szCs w:val="28"/>
              </w:rPr>
              <w:t>老人高龄老人津贴</w:t>
            </w:r>
            <w:r>
              <w:rPr>
                <w:rFonts w:hint="eastAsia" w:ascii="仿宋" w:hAnsi="仿宋" w:eastAsia="仿宋"/>
                <w:sz w:val="28"/>
                <w:szCs w:val="28"/>
                <w:lang w:val="en-US" w:eastAsia="zh-CN"/>
              </w:rPr>
              <w:t xml:space="preserve">   </w:t>
            </w:r>
            <w:r>
              <w:rPr>
                <w:rFonts w:hint="eastAsia" w:ascii="仿宋" w:hAnsi="仿宋" w:eastAsia="仿宋"/>
                <w:sz w:val="28"/>
                <w:szCs w:val="28"/>
              </w:rPr>
              <w:t>元的发放，转为</w:t>
            </w:r>
            <w:r>
              <w:rPr>
                <w:rFonts w:hint="eastAsia" w:ascii="仿宋" w:hAnsi="仿宋" w:eastAsia="仿宋"/>
                <w:sz w:val="28"/>
                <w:szCs w:val="28"/>
                <w:lang w:val="en-US" w:eastAsia="zh-CN"/>
              </w:rPr>
              <w:t xml:space="preserve">   岁</w:t>
            </w:r>
            <w:r>
              <w:rPr>
                <w:rFonts w:hint="eastAsia" w:ascii="仿宋" w:hAnsi="仿宋" w:eastAsia="仿宋"/>
                <w:sz w:val="28"/>
                <w:szCs w:val="28"/>
              </w:rPr>
              <w:t>老人津贴</w:t>
            </w:r>
            <w:r>
              <w:rPr>
                <w:rFonts w:hint="eastAsia" w:ascii="仿宋" w:hAnsi="仿宋" w:eastAsia="仿宋"/>
                <w:sz w:val="28"/>
                <w:szCs w:val="28"/>
                <w:lang w:val="en-US" w:eastAsia="zh-CN"/>
              </w:rPr>
              <w:t xml:space="preserve">   </w:t>
            </w:r>
            <w:r>
              <w:rPr>
                <w:rFonts w:hint="eastAsia" w:ascii="仿宋" w:hAnsi="仿宋" w:eastAsia="仿宋"/>
                <w:sz w:val="28"/>
                <w:szCs w:val="28"/>
              </w:rPr>
              <w:t>元。</w:t>
            </w:r>
          </w:p>
          <w:p>
            <w:pPr>
              <w:spacing w:line="400" w:lineRule="exact"/>
              <w:ind w:right="640" w:firstLine="5280" w:firstLineChars="1886"/>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spacing w:line="400" w:lineRule="exact"/>
              <w:rPr>
                <w:rFonts w:hint="eastAsia" w:ascii="仿宋" w:hAnsi="仿宋" w:eastAsia="仿宋"/>
                <w:sz w:val="28"/>
                <w:szCs w:val="28"/>
              </w:rPr>
            </w:pPr>
            <w:r>
              <w:rPr>
                <w:rFonts w:hint="eastAsia" w:ascii="仿宋" w:hAnsi="仿宋" w:eastAsia="仿宋"/>
                <w:sz w:val="28"/>
                <w:szCs w:val="28"/>
              </w:rPr>
              <w:t xml:space="preserve">    经办人：                               单位盖章： </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年   月   日</w:t>
            </w:r>
          </w:p>
        </w:tc>
      </w:tr>
      <w:tr>
        <w:tblPrEx>
          <w:tblCellMar>
            <w:top w:w="0" w:type="dxa"/>
            <w:left w:w="108" w:type="dxa"/>
            <w:bottom w:w="0" w:type="dxa"/>
            <w:right w:w="108" w:type="dxa"/>
          </w:tblCellMar>
        </w:tblPrEx>
        <w:trPr>
          <w:trHeight w:val="2832"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 w:hAnsi="仿宋" w:eastAsia="仿宋"/>
                <w:sz w:val="28"/>
                <w:szCs w:val="28"/>
              </w:rPr>
            </w:pPr>
            <w:r>
              <w:rPr>
                <w:rFonts w:hint="eastAsia" w:ascii="仿宋" w:hAnsi="仿宋" w:eastAsia="仿宋"/>
                <w:sz w:val="28"/>
                <w:szCs w:val="28"/>
              </w:rPr>
              <w:t xml:space="preserve"> 区</w:t>
            </w:r>
          </w:p>
          <w:p>
            <w:pPr>
              <w:spacing w:line="400" w:lineRule="exact"/>
              <w:jc w:val="center"/>
              <w:rPr>
                <w:rFonts w:hint="eastAsia" w:ascii="仿宋" w:hAnsi="仿宋" w:eastAsia="仿宋"/>
                <w:sz w:val="28"/>
                <w:szCs w:val="28"/>
              </w:rPr>
            </w:pPr>
            <w:r>
              <w:rPr>
                <w:rFonts w:hint="eastAsia" w:ascii="仿宋" w:hAnsi="仿宋" w:eastAsia="仿宋"/>
                <w:sz w:val="28"/>
                <w:szCs w:val="28"/>
              </w:rPr>
              <w:t>民</w:t>
            </w:r>
          </w:p>
          <w:p>
            <w:pPr>
              <w:spacing w:line="400" w:lineRule="exact"/>
              <w:jc w:val="center"/>
              <w:rPr>
                <w:rFonts w:hint="eastAsia" w:ascii="仿宋" w:hAnsi="仿宋" w:eastAsia="仿宋"/>
                <w:sz w:val="28"/>
                <w:szCs w:val="28"/>
              </w:rPr>
            </w:pPr>
            <w:r>
              <w:rPr>
                <w:rFonts w:hint="eastAsia" w:ascii="仿宋" w:hAnsi="仿宋" w:eastAsia="仿宋"/>
                <w:sz w:val="28"/>
                <w:szCs w:val="28"/>
              </w:rPr>
              <w:t>政</w:t>
            </w:r>
          </w:p>
          <w:p>
            <w:pPr>
              <w:spacing w:line="400" w:lineRule="exact"/>
              <w:jc w:val="center"/>
              <w:rPr>
                <w:rFonts w:hint="eastAsia" w:ascii="仿宋" w:hAnsi="仿宋" w:eastAsia="仿宋"/>
                <w:sz w:val="28"/>
                <w:szCs w:val="28"/>
              </w:rPr>
            </w:pPr>
            <w:r>
              <w:rPr>
                <w:rFonts w:hint="eastAsia" w:ascii="仿宋" w:hAnsi="仿宋" w:eastAsia="仿宋"/>
                <w:sz w:val="28"/>
                <w:szCs w:val="28"/>
              </w:rPr>
              <w:t>局</w:t>
            </w:r>
          </w:p>
          <w:p>
            <w:pPr>
              <w:spacing w:line="400" w:lineRule="exact"/>
              <w:jc w:val="center"/>
              <w:rPr>
                <w:rFonts w:hint="eastAsia" w:ascii="仿宋" w:hAnsi="仿宋" w:eastAsia="仿宋"/>
                <w:sz w:val="28"/>
                <w:szCs w:val="28"/>
              </w:rPr>
            </w:pPr>
          </w:p>
          <w:p>
            <w:pPr>
              <w:spacing w:line="400" w:lineRule="exact"/>
              <w:jc w:val="center"/>
              <w:rPr>
                <w:rFonts w:ascii="仿宋" w:hAnsi="仿宋" w:eastAsia="仿宋"/>
                <w:sz w:val="28"/>
                <w:szCs w:val="28"/>
              </w:rPr>
            </w:pPr>
          </w:p>
        </w:tc>
        <w:tc>
          <w:tcPr>
            <w:tcW w:w="850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）批准。</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）不批准，原因如下：</w:t>
            </w:r>
          </w:p>
          <w:p>
            <w:pPr>
              <w:spacing w:line="400" w:lineRule="exact"/>
              <w:ind w:firstLine="560" w:firstLineChars="200"/>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 w:hAnsi="仿宋" w:eastAsia="仿宋"/>
                <w:sz w:val="28"/>
                <w:szCs w:val="28"/>
              </w:rPr>
            </w:pPr>
            <w:r>
              <w:rPr>
                <w:rFonts w:hint="eastAsia" w:ascii="仿宋" w:hAnsi="仿宋" w:eastAsia="仿宋"/>
                <w:sz w:val="28"/>
                <w:szCs w:val="28"/>
              </w:rPr>
              <w:t xml:space="preserve">    经办人：                              单位盖章：</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年   月   日</w:t>
            </w:r>
          </w:p>
        </w:tc>
      </w:tr>
    </w:tbl>
    <w:p>
      <w:pPr>
        <w:spacing w:line="360" w:lineRule="exact"/>
        <w:rPr>
          <w:rFonts w:hint="eastAsia" w:ascii="宋体" w:hAnsi="宋体" w:cs="宋体"/>
          <w:sz w:val="24"/>
          <w:szCs w:val="24"/>
          <w:lang w:val="en-US" w:eastAsia="zh-CN"/>
        </w:rPr>
      </w:pPr>
      <w:r>
        <w:rPr>
          <w:rFonts w:hint="eastAsia" w:ascii="仿宋" w:hAnsi="仿宋" w:eastAsia="仿宋"/>
          <w:sz w:val="28"/>
          <w:szCs w:val="28"/>
        </w:rPr>
        <w:t>说明：1、社区居委会应与老人面见，确认相关信息。2、附老人的身份证、户口簿复印件</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文本框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2FDF1"/>
    <w:multiLevelType w:val="singleLevel"/>
    <w:tmpl w:val="1F92FDF1"/>
    <w:lvl w:ilvl="0" w:tentative="0">
      <w:start w:val="1"/>
      <w:numFmt w:val="chineseCounting"/>
      <w:suff w:val="nothing"/>
      <w:lvlText w:val="%1、"/>
      <w:lvlJc w:val="left"/>
      <w:rPr>
        <w:rFonts w:hint="eastAsia"/>
      </w:rPr>
    </w:lvl>
  </w:abstractNum>
  <w:abstractNum w:abstractNumId="1">
    <w:nsid w:val="5D08962B"/>
    <w:multiLevelType w:val="singleLevel"/>
    <w:tmpl w:val="5D08962B"/>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2B5CC7"/>
    <w:rsid w:val="135D1E52"/>
    <w:rsid w:val="25884034"/>
    <w:rsid w:val="27453498"/>
    <w:rsid w:val="2A0345E4"/>
    <w:rsid w:val="3646785E"/>
    <w:rsid w:val="41911196"/>
    <w:rsid w:val="51DD589D"/>
    <w:rsid w:val="54F87B95"/>
    <w:rsid w:val="5A9B02A2"/>
    <w:rsid w:val="5AA311E0"/>
    <w:rsid w:val="6EB37E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1266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2019-04-29T00:59:00Z</dcterms:created>
  <dc:creator>Administrator</dc:creator>
  <cp:lastModifiedBy>(¯(∞)¯) 喵</cp:lastModifiedBy>
  <cp:lastPrinted>2019-07-24T07:12:00Z</cp:lastPrinted>
  <dcterms:modified xsi:type="dcterms:W3CDTF">2021-02-04T07:37:39Z</dcterms:modified>
  <dc:title>关于80周岁以上老年人高龄津贴制度的通知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