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"/>
          <w:tab w:val="left" w:pos="1620"/>
          <w:tab w:val="left" w:pos="7655"/>
        </w:tabs>
        <w:spacing w:line="60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</w:p>
    <w:p>
      <w:pPr>
        <w:pStyle w:val="4"/>
        <w:widowControl/>
        <w:numPr>
          <w:ilvl w:val="0"/>
          <w:numId w:val="0"/>
        </w:numPr>
        <w:shd w:val="clear" w:color="000000" w:fill="auto"/>
        <w:wordWrap/>
        <w:adjustRightInd/>
        <w:snapToGrid/>
        <w:spacing w:before="0" w:after="0" w:line="800" w:lineRule="exact"/>
        <w:ind w:left="102" w:right="0" w:firstLine="0"/>
        <w:jc w:val="center"/>
        <w:textAlignment w:val="auto"/>
        <w:outlineLvl w:val="3"/>
        <w:rPr>
          <w:rFonts w:hint="default" w:ascii="宋体" w:hAnsi="宋体" w:eastAsia="宋体"/>
          <w:b/>
          <w:bCs/>
          <w:i w:val="0"/>
          <w:smallCaps w:val="0"/>
          <w:color w:val="000000"/>
          <w:spacing w:val="0"/>
          <w:position w:val="0"/>
          <w:sz w:val="32"/>
          <w:szCs w:val="32"/>
          <w:u w:val="none"/>
        </w:rPr>
      </w:pPr>
      <w:r>
        <w:rPr>
          <w:rFonts w:hint="default" w:ascii="宋体" w:hAnsi="宋体" w:eastAsia="宋体"/>
          <w:b/>
          <w:bCs/>
          <w:i w:val="0"/>
          <w:smallCaps w:val="0"/>
          <w:color w:val="000000"/>
          <w:spacing w:val="0"/>
          <w:position w:val="0"/>
          <w:sz w:val="36"/>
          <w:szCs w:val="36"/>
          <w:u w:val="none"/>
        </w:rPr>
        <w:t>就业困难人员（零就业家庭）申请认定表</w:t>
      </w:r>
    </w:p>
    <w:tbl>
      <w:tblPr>
        <w:tblStyle w:val="2"/>
        <w:tblW w:w="874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3"/>
        <w:gridCol w:w="709"/>
        <w:gridCol w:w="1692"/>
        <w:gridCol w:w="955"/>
        <w:gridCol w:w="226"/>
        <w:gridCol w:w="989"/>
        <w:gridCol w:w="1028"/>
        <w:gridCol w:w="110"/>
        <w:gridCol w:w="213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姓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center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3198" w:type="dxa"/>
            <w:gridSpan w:val="4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</w:rPr>
              <w:t>身份证号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</w:rPr>
              <w:t>社会保障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4"/>
                <w:szCs w:val="24"/>
                <w:u w:val="none"/>
                <w:lang w:val="en-US" w:eastAsia="zh-CN"/>
              </w:rPr>
              <w:t>号）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000000"/>
                <w:spacing w:val="0"/>
                <w:position w:val="0"/>
                <w:sz w:val="10"/>
                <w:szCs w:val="10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家庭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住址</w:t>
            </w:r>
          </w:p>
        </w:tc>
        <w:tc>
          <w:tcPr>
            <w:tcW w:w="2647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both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</w:p>
        </w:tc>
        <w:tc>
          <w:tcPr>
            <w:tcW w:w="2243" w:type="dxa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22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联系电话</w:t>
            </w:r>
          </w:p>
        </w:tc>
        <w:tc>
          <w:tcPr>
            <w:tcW w:w="224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失业的登记时间：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5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就业困难人员（勾选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：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□城镇零就业家庭的成员；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□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连续失业半年以上的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登记失业人员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□距法定退休年龄十年以内的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登记失业人员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□困难家庭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低保｜残疾人｜特困职工｜脱贫监测户｜享受助学贷款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中就业困难的毕业2年内高校毕业生；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□失业的残疾人、城镇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退役军人、县级以上劳动模范、军烈属和单亲家庭成员；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□就业困难的被征地农民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3101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24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特殊困难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人员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类型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（勾选）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4003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距法定退休年龄五年以内的登记失业人员；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000000" w:fill="auto"/>
              <w:tabs>
                <w:tab w:val="left" w:pos="4003"/>
              </w:tabs>
              <w:kinsoku/>
              <w:wordWrap/>
              <w:overflowPunct/>
              <w:topLinePunct w:val="0"/>
              <w:autoSpaceDE/>
              <w:autoSpaceDN/>
              <w:bidi/>
              <w:adjustRightInd/>
              <w:snapToGrid/>
              <w:spacing w:before="0" w:after="0" w:line="320" w:lineRule="exact"/>
              <w:ind w:left="0" w:leftChars="0" w:right="0" w:rightChars="0"/>
              <w:jc w:val="right"/>
              <w:textAlignment w:val="auto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□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失业的重度残疾人（残疾程度为一级、二级）。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4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就业意向：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left"/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零就业家庭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劳动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情况（申请认定零就业家庭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人员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填写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同一城镇户籍家庭人员使用户口本同一户号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姓名</w:t>
            </w: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身份证号</w:t>
            </w: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户主关系</w:t>
            </w: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  <w:lang w:eastAsia="zh-CN"/>
              </w:rPr>
              <w:t>是否享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受低保</w:t>
            </w: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left="24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失业登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left="24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记时间</w:t>
            </w: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1"/>
                <w:szCs w:val="21"/>
                <w:u w:val="none"/>
              </w:rPr>
              <w:t>就业意向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eastAsia" w:ascii="宋体" w:hAnsi="宋体" w:eastAsia="宋体"/>
                <w:color w:val="000000"/>
                <w:spacing w:val="0"/>
                <w:positio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center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exact"/>
          <w:jc w:val="center"/>
        </w:trPr>
        <w:tc>
          <w:tcPr>
            <w:tcW w:w="1612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692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81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1138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  <w:tc>
          <w:tcPr>
            <w:tcW w:w="213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numPr>
                <w:ilvl w:val="0"/>
                <w:numId w:val="0"/>
              </w:numPr>
              <w:shd w:val="clear" w:color="000000" w:fill="auto"/>
              <w:spacing w:before="0" w:after="0" w:line="240" w:lineRule="auto"/>
              <w:ind w:right="0" w:firstLine="0"/>
              <w:jc w:val="left"/>
              <w:rPr>
                <w:rFonts w:hint="default" w:ascii="宋体" w:hAnsi="宋体" w:eastAsia="宋体"/>
                <w:color w:val="000000"/>
                <w:spacing w:val="0"/>
                <w:position w:val="0"/>
                <w:sz w:val="28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8" w:hRule="exact"/>
          <w:jc w:val="center"/>
        </w:trPr>
        <w:tc>
          <w:tcPr>
            <w:tcW w:w="8748" w:type="dxa"/>
            <w:gridSpan w:val="9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申请人承诺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20" w:line="280" w:lineRule="exact"/>
              <w:ind w:left="560"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所有申报材料真实有效。若有虚假，愿意承担相应责任。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wordWrap w:val="0"/>
              <w:spacing w:before="220" w:after="0" w:line="280" w:lineRule="exact"/>
              <w:ind w:left="560" w:right="0" w:firstLine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申请人（签字）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：　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auto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日    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exac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80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初审意见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经核实，该人属于：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lef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就业困难人员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填写类别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eastAsia="zh-CN"/>
              </w:rPr>
              <w:t>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                  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或认定为零就业家庭成员。</w:t>
            </w: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经办人（签字）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（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盖章）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exact"/>
          <w:jc w:val="center"/>
        </w:trPr>
        <w:tc>
          <w:tcPr>
            <w:tcW w:w="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0" w:line="259" w:lineRule="exact"/>
              <w:ind w:right="0"/>
              <w:jc w:val="center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>认定意见</w:t>
            </w:r>
          </w:p>
        </w:tc>
        <w:tc>
          <w:tcPr>
            <w:tcW w:w="784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bottom"/>
          </w:tcPr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40" w:line="28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</w:p>
          <w:p>
            <w:pPr>
              <w:pStyle w:val="5"/>
              <w:numPr>
                <w:ilvl w:val="0"/>
                <w:numId w:val="0"/>
              </w:numPr>
              <w:shd w:val="clear" w:color="000000" w:fill="auto"/>
              <w:spacing w:before="0" w:after="240" w:line="280" w:lineRule="exact"/>
              <w:ind w:right="0" w:firstLine="0"/>
              <w:jc w:val="right"/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经办人（签字）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        （</w:t>
            </w:r>
            <w:r>
              <w:rPr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</w:rPr>
              <w:t>盖章）</w:t>
            </w:r>
            <w:r>
              <w:rPr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0"/>
                <w:positio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年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月</w:t>
            </w:r>
            <w:r>
              <w:rPr>
                <w:rStyle w:val="6"/>
                <w:rFonts w:hint="eastAsia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  <w:lang w:val="en-US" w:eastAsia="zh-CN"/>
              </w:rPr>
              <w:t xml:space="preserve"> </w:t>
            </w:r>
            <w:r>
              <w:rPr>
                <w:rStyle w:val="6"/>
                <w:rFonts w:hint="default" w:ascii="宋体" w:hAnsi="宋体" w:eastAsia="宋体"/>
                <w:b w:val="0"/>
                <w:i w:val="0"/>
                <w:smallCaps w:val="0"/>
                <w:color w:val="000000"/>
                <w:spacing w:val="90"/>
                <w:position w:val="0"/>
                <w:sz w:val="28"/>
                <w:szCs w:val="28"/>
                <w:u w:val="none"/>
              </w:rPr>
              <w:t>曰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iZDFjNmIwYTViODk3MDRjZDJmMDM2ZTM3YTg1MTYifQ=="/>
  </w:docVars>
  <w:rsids>
    <w:rsidRoot w:val="00000000"/>
    <w:rsid w:val="5B87159C"/>
    <w:rsid w:val="75996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MSG_EN_FONT_STYLE_NAME_TEMPLATE_ROLE_LEVEL MSG_EN_FONT_STYLE_NAME_BY_ROLE_HEADING 4"/>
    <w:basedOn w:val="1"/>
    <w:autoRedefine/>
    <w:qFormat/>
    <w:uiPriority w:val="0"/>
    <w:pPr>
      <w:shd w:val="clear" w:color="000000" w:fill="FFFFFF"/>
      <w:wordWrap/>
      <w:jc w:val="center"/>
    </w:pPr>
    <w:rPr>
      <w:rFonts w:ascii="PMingLiU" w:hAnsi="PMingLiU" w:eastAsia="PMingLiU"/>
      <w:w w:val="100"/>
      <w:sz w:val="32"/>
      <w:szCs w:val="32"/>
      <w:u w:val="none"/>
      <w:shd w:val="clear" w:color="050000" w:fill="auto"/>
    </w:rPr>
  </w:style>
  <w:style w:type="paragraph" w:customStyle="1" w:styleId="5">
    <w:name w:val="MSG_EN_FONT_STYLE_NAME_TEMPLATE_ROLE_NUMBER MSG_EN_FONT_STYLE_NAME_BY_ROLE_TEXT 2"/>
    <w:basedOn w:val="1"/>
    <w:link w:val="7"/>
    <w:autoRedefine/>
    <w:qFormat/>
    <w:uiPriority w:val="0"/>
    <w:pPr>
      <w:shd w:val="clear" w:color="000000" w:fill="FFFFFF"/>
      <w:wordWrap/>
      <w:jc w:val="center"/>
    </w:pPr>
    <w:rPr>
      <w:rFonts w:ascii="PMingLiU" w:hAnsi="PMingLiU" w:eastAsia="PMingLiU"/>
      <w:w w:val="100"/>
      <w:sz w:val="28"/>
      <w:szCs w:val="28"/>
      <w:u w:val="none"/>
      <w:shd w:val="clear" w:color="050000" w:fill="auto"/>
    </w:rPr>
  </w:style>
  <w:style w:type="character" w:customStyle="1" w:styleId="6">
    <w:name w:val="MSG_EN_FONT_STYLE_NAME_TEMPLATE_ROLE_NUMBER MSG_EN_FONT_STYLE_NAME_BY_ROLE_TEXT 2 + MSG_EN_FONT_STYLE_MODIFER_SPACING 4"/>
    <w:basedOn w:val="7"/>
    <w:qFormat/>
    <w:uiPriority w:val="0"/>
    <w:rPr>
      <w:color w:val="000000"/>
      <w:spacing w:val="90"/>
      <w:w w:val="100"/>
      <w:sz w:val="20"/>
      <w:szCs w:val="20"/>
      <w:shd w:val="clear" w:color="050000" w:fill="auto"/>
    </w:rPr>
  </w:style>
  <w:style w:type="character" w:customStyle="1" w:styleId="7">
    <w:name w:val="MSG_EN_FONT_STYLE_NAME_TEMPLATE_ROLE_NUMBER MSG_EN_FONT_STYLE_NAME_BY_ROLE_TEXT 2_"/>
    <w:basedOn w:val="3"/>
    <w:link w:val="5"/>
    <w:semiHidden/>
    <w:qFormat/>
    <w:uiPriority w:val="0"/>
    <w:rPr>
      <w:rFonts w:ascii="PMingLiU" w:hAnsi="PMingLiU" w:eastAsia="PMingLiU"/>
      <w:w w:val="100"/>
      <w:sz w:val="28"/>
      <w:szCs w:val="28"/>
      <w:u w:val="none"/>
      <w:shd w:val="clear" w:color="050000" w:fill="auto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2024-04-01T09:53:00Z</dcterms:created>
  <dc:creator>Administrator</dc:creator>
  <cp:lastModifiedBy>Administrator</cp:lastModifiedBy>
  <dcterms:modified xsi:type="dcterms:W3CDTF">2024-04-02T03:04:00Z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3FFFAF95AE1744FE8C16A3E984230D2D_13</vt:lpwstr>
  </property>
</Properties>
</file>